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270D33" w:rsidRDefault="001D1E25" w:rsidP="001D1E25">
      <w:pPr>
        <w:rPr>
          <w:rFonts w:ascii="Tahoma" w:hAnsi="Tahoma" w:cs="Tahoma"/>
          <w:b/>
          <w:color w:val="808080" w:themeColor="background1" w:themeShade="80"/>
        </w:rPr>
      </w:pPr>
      <w:r w:rsidRPr="00270D33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59264" behindDoc="1" locked="0" layoutInCell="1" allowOverlap="1" wp14:anchorId="0E45CEC9" wp14:editId="271AA14E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0D7">
        <w:rPr>
          <w:rFonts w:ascii="Tahoma" w:hAnsi="Tahoma" w:cs="Tahoma"/>
          <w:b/>
          <w:noProof/>
          <w:color w:val="808080" w:themeColor="background1" w:themeShade="80"/>
          <w:lang w:eastAsia="ru-RU"/>
        </w:rPr>
        <w:t>2005</w:t>
      </w:r>
      <w:r w:rsidR="00270D33" w:rsidRPr="00270D33">
        <w:rPr>
          <w:rFonts w:ascii="Tahoma" w:hAnsi="Tahoma" w:cs="Tahoma"/>
          <w:b/>
          <w:noProof/>
          <w:color w:val="808080" w:themeColor="background1" w:themeShade="80"/>
          <w:lang w:eastAsia="ru-RU"/>
        </w:rPr>
        <w:t>19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2F5E03" w:rsidRDefault="002F5E03" w:rsidP="001D1E25">
      <w:pPr>
        <w:jc w:val="center"/>
        <w:rPr>
          <w:b/>
        </w:rPr>
      </w:pPr>
    </w:p>
    <w:p w:rsidR="006D6FF1" w:rsidRPr="00064693" w:rsidRDefault="00064693" w:rsidP="001D1E25">
      <w:pPr>
        <w:jc w:val="center"/>
        <w:rPr>
          <w:rFonts w:ascii="DaxlineCyrLF-Medium" w:hAnsi="DaxlineCyrLF-Medium" w:cs="Tahoma"/>
          <w:b/>
          <w:sz w:val="48"/>
          <w:szCs w:val="48"/>
        </w:rPr>
      </w:pPr>
      <w:r>
        <w:rPr>
          <w:rFonts w:ascii="DaxlineCyrLF-Medium" w:hAnsi="DaxlineCyrLF-Medium" w:cs="Tahoma"/>
          <w:b/>
          <w:sz w:val="48"/>
          <w:szCs w:val="48"/>
        </w:rPr>
        <w:t xml:space="preserve">ТЕЛЕЖКА ПРИВОДНАЯ ДЛЯ ТАЛИ </w:t>
      </w:r>
      <w:r w:rsidR="00CD20D7">
        <w:rPr>
          <w:rFonts w:ascii="DaxlineCyrLF-Medium" w:hAnsi="DaxlineCyrLF-Medium" w:cs="Tahoma"/>
          <w:b/>
          <w:sz w:val="48"/>
          <w:szCs w:val="48"/>
        </w:rPr>
        <w:t>тип В</w:t>
      </w:r>
    </w:p>
    <w:p w:rsidR="001D1E25" w:rsidRDefault="0007328B" w:rsidP="001D1E25">
      <w:pPr>
        <w:jc w:val="center"/>
        <w:rPr>
          <w:b/>
          <w:sz w:val="36"/>
          <w:szCs w:val="36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701248" behindDoc="1" locked="0" layoutInCell="1" allowOverlap="1" wp14:anchorId="43D08C32" wp14:editId="329F283E">
            <wp:simplePos x="0" y="0"/>
            <wp:positionH relativeFrom="page">
              <wp:posOffset>457200</wp:posOffset>
            </wp:positionH>
            <wp:positionV relativeFrom="page">
              <wp:posOffset>4476750</wp:posOffset>
            </wp:positionV>
            <wp:extent cx="3676650" cy="424180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00 IMG_838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76650" cy="424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E25" w:rsidRDefault="001D1E25" w:rsidP="001D1E25">
      <w:pPr>
        <w:jc w:val="center"/>
        <w:rPr>
          <w:b/>
        </w:rPr>
      </w:pPr>
    </w:p>
    <w:p w:rsidR="001D1E25" w:rsidRPr="002A0392" w:rsidRDefault="0007328B" w:rsidP="001D1E25">
      <w:pPr>
        <w:spacing w:after="240"/>
        <w:jc w:val="center"/>
        <w:rPr>
          <w:rFonts w:ascii="Tahoma" w:hAnsi="Tahoma" w:cs="Tahoma"/>
          <w:b/>
          <w:sz w:val="18"/>
        </w:rPr>
      </w:pPr>
      <w:bookmarkStart w:id="0" w:name="_GoBack"/>
      <w:bookmarkEnd w:id="0"/>
      <w:r>
        <w:rPr>
          <w:b/>
          <w:noProof/>
          <w:lang w:eastAsia="ru-RU"/>
        </w:rPr>
        <w:drawing>
          <wp:anchor distT="0" distB="0" distL="114300" distR="114300" simplePos="0" relativeHeight="251702272" behindDoc="1" locked="0" layoutInCell="1" allowOverlap="1" wp14:anchorId="75E84336" wp14:editId="6A675471">
            <wp:simplePos x="0" y="0"/>
            <wp:positionH relativeFrom="page">
              <wp:posOffset>4038600</wp:posOffset>
            </wp:positionH>
            <wp:positionV relativeFrom="page">
              <wp:posOffset>6172200</wp:posOffset>
            </wp:positionV>
            <wp:extent cx="3238500" cy="326644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000 9 м уменьш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38500" cy="326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E25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E25">
        <w:rPr>
          <w:rFonts w:ascii="Tahoma" w:hAnsi="Tahoma" w:cs="Tahoma"/>
          <w:b/>
          <w:sz w:val="18"/>
          <w:szCs w:val="18"/>
        </w:rPr>
        <w:br w:type="page"/>
      </w:r>
      <w:r w:rsidR="001D1E25"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E51DF6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1.1</w:t>
      </w:r>
      <w:r w:rsidR="001D1E25" w:rsidRPr="00DD6E8E">
        <w:rPr>
          <w:rFonts w:ascii="Tahoma" w:hAnsi="Tahoma" w:cs="Tahoma"/>
          <w:bCs/>
          <w:sz w:val="18"/>
        </w:rPr>
        <w:t xml:space="preserve"> Назначение изделия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E51DF6" w:rsidP="001D1E25">
      <w:pPr>
        <w:widowControl w:val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 xml:space="preserve">1.2 </w:t>
      </w:r>
      <w:r w:rsidR="001D1E25">
        <w:rPr>
          <w:rFonts w:ascii="Tahoma" w:hAnsi="Tahoma" w:cs="Tahoma"/>
          <w:bCs/>
          <w:sz w:val="18"/>
        </w:rPr>
        <w:t>Основные</w:t>
      </w:r>
      <w:r w:rsidR="001D1E25" w:rsidRPr="00DD6E8E">
        <w:rPr>
          <w:rFonts w:ascii="Tahoma" w:hAnsi="Tahoma" w:cs="Tahoma"/>
          <w:bCs/>
          <w:sz w:val="18"/>
        </w:rPr>
        <w:t xml:space="preserve"> характеристики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6B542C" w:rsidRDefault="006B542C" w:rsidP="006B542C">
      <w:pPr>
        <w:widowControl w:val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1.2 Комплектующие</w:t>
      </w:r>
      <w:r w:rsidRPr="006B542C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>4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4708D9">
        <w:rPr>
          <w:rFonts w:ascii="Tahoma" w:hAnsi="Tahoma" w:cs="Tahoma"/>
          <w:sz w:val="18"/>
          <w:szCs w:val="18"/>
        </w:rPr>
        <w:t>2.</w:t>
      </w:r>
      <w:r w:rsidRPr="00E51DF6">
        <w:rPr>
          <w:rFonts w:ascii="Tahoma" w:hAnsi="Tahoma" w:cs="Tahoma"/>
          <w:sz w:val="18"/>
          <w:szCs w:val="18"/>
        </w:rPr>
        <w:t xml:space="preserve">1 </w:t>
      </w:r>
      <w:r w:rsidR="00402248">
        <w:rPr>
          <w:rFonts w:ascii="Tahoma" w:hAnsi="Tahoma" w:cs="Tahoma"/>
          <w:sz w:val="18"/>
          <w:szCs w:val="18"/>
        </w:rPr>
        <w:t xml:space="preserve">Порядок установки, </w:t>
      </w:r>
      <w:r w:rsidRPr="001D1E25">
        <w:rPr>
          <w:rFonts w:ascii="Tahoma" w:hAnsi="Tahoma" w:cs="Tahoma"/>
          <w:sz w:val="18"/>
          <w:szCs w:val="18"/>
        </w:rPr>
        <w:t>подготовка</w:t>
      </w:r>
      <w:r w:rsidR="00402248">
        <w:rPr>
          <w:rFonts w:ascii="Tahoma" w:hAnsi="Tahoma" w:cs="Tahoma"/>
          <w:sz w:val="18"/>
          <w:szCs w:val="18"/>
        </w:rPr>
        <w:t xml:space="preserve"> и работа</w:t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6B542C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A84C9B" w:rsidRPr="001D1E25" w:rsidRDefault="00A84C9B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2.2 </w:t>
      </w:r>
      <w:r w:rsidR="00F8144F">
        <w:rPr>
          <w:rFonts w:ascii="Tahoma" w:hAnsi="Tahoma" w:cs="Tahoma"/>
          <w:sz w:val="18"/>
          <w:szCs w:val="18"/>
        </w:rPr>
        <w:t>Техническое обслуживание</w:t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="006B542C">
        <w:rPr>
          <w:rFonts w:ascii="Tahoma" w:hAnsi="Tahoma" w:cs="Tahoma"/>
          <w:b/>
          <w:sz w:val="18"/>
          <w:szCs w:val="18"/>
          <w:u w:val="dotted"/>
        </w:rPr>
        <w:t>5</w:t>
      </w:r>
    </w:p>
    <w:p w:rsidR="001D1E25" w:rsidRDefault="00A84C9B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2.3</w:t>
      </w:r>
      <w:r w:rsidR="001D1E25" w:rsidRPr="001D1E25">
        <w:rPr>
          <w:rFonts w:ascii="Tahoma" w:hAnsi="Tahoma" w:cs="Tahoma"/>
          <w:sz w:val="18"/>
          <w:szCs w:val="18"/>
        </w:rPr>
        <w:t xml:space="preserve"> Меры предосторожности</w:t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6B542C">
        <w:rPr>
          <w:rFonts w:ascii="Tahoma" w:hAnsi="Tahoma" w:cs="Tahoma"/>
          <w:b/>
          <w:sz w:val="18"/>
          <w:szCs w:val="18"/>
          <w:u w:val="dotted"/>
        </w:rPr>
        <w:t>5</w:t>
      </w:r>
    </w:p>
    <w:p w:rsidR="001D1E25" w:rsidRDefault="00394E23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="001D1E25"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6B542C">
        <w:rPr>
          <w:rFonts w:ascii="Tahoma" w:hAnsi="Tahoma" w:cs="Tahoma"/>
          <w:b/>
          <w:bCs/>
          <w:sz w:val="18"/>
          <w:u w:val="dotted"/>
        </w:rPr>
        <w:t>5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6B542C">
        <w:rPr>
          <w:rFonts w:ascii="Tahoma" w:hAnsi="Tahoma" w:cs="Tahoma"/>
          <w:b/>
          <w:bCs/>
          <w:sz w:val="18"/>
          <w:u w:val="dotted"/>
        </w:rPr>
        <w:t>6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5A1EF3" w:rsidRPr="009C529E" w:rsidRDefault="005A1EF3" w:rsidP="005A1EF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423705" w:rsidRPr="00423705" w:rsidRDefault="00423705" w:rsidP="00423705">
      <w:pPr>
        <w:tabs>
          <w:tab w:val="num" w:pos="3630"/>
        </w:tabs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423705">
        <w:rPr>
          <w:rFonts w:ascii="Tahoma" w:hAnsi="Tahoma" w:cs="Tahoma"/>
          <w:sz w:val="18"/>
          <w:szCs w:val="18"/>
        </w:rPr>
        <w:t>Тележка приводная для тали (кошка грузовая) предназначена для перемещения груза или тали по балке двутаврового профиля.</w:t>
      </w:r>
    </w:p>
    <w:p w:rsidR="00423705" w:rsidRPr="00423705" w:rsidRDefault="00423705" w:rsidP="00423705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423705">
        <w:rPr>
          <w:rFonts w:ascii="Tahoma" w:hAnsi="Tahoma" w:cs="Tahoma"/>
          <w:sz w:val="18"/>
          <w:szCs w:val="18"/>
        </w:rPr>
        <w:t>Кошка может эксплуатироваться как в закрытом помещении, так и на открытом воздухе. Разрешается эксплуатация кошки при температуре окружающей среды от -20 до +40</w:t>
      </w:r>
      <w:r w:rsidRPr="00423705">
        <w:rPr>
          <w:rFonts w:ascii="Tahoma" w:hAnsi="Tahoma" w:cs="Tahoma"/>
          <w:sz w:val="18"/>
          <w:szCs w:val="18"/>
        </w:rPr>
        <w:sym w:font="Symbol" w:char="F0B0"/>
      </w:r>
      <w:r w:rsidRPr="00423705">
        <w:rPr>
          <w:rFonts w:ascii="Tahoma" w:hAnsi="Tahoma" w:cs="Tahoma"/>
          <w:sz w:val="18"/>
          <w:szCs w:val="18"/>
        </w:rPr>
        <w:t>С.</w:t>
      </w:r>
    </w:p>
    <w:p w:rsidR="004F01E2" w:rsidRDefault="004F01E2" w:rsidP="0088635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9C3FB5" w:rsidRDefault="009C3FB5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3085DD79" wp14:editId="1A8E251B">
            <wp:simplePos x="0" y="0"/>
            <wp:positionH relativeFrom="page">
              <wp:align>center</wp:align>
            </wp:positionH>
            <wp:positionV relativeFrom="paragraph">
              <wp:posOffset>64770</wp:posOffset>
            </wp:positionV>
            <wp:extent cx="3615690" cy="1847850"/>
            <wp:effectExtent l="0" t="0" r="381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99" t="29503" r="25151" b="47822"/>
                    <a:stretch/>
                  </pic:blipFill>
                  <pic:spPr bwMode="auto">
                    <a:xfrm>
                      <a:off x="0" y="0"/>
                      <a:ext cx="3615690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3FB5" w:rsidRDefault="009C3FB5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9C3FB5" w:rsidRDefault="009C3FB5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FD1E55" w:rsidRDefault="00FD1E55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9C3FB5" w:rsidRDefault="009C3FB5" w:rsidP="009C3FB5">
      <w:pPr>
        <w:tabs>
          <w:tab w:val="left" w:pos="1845"/>
        </w:tabs>
        <w:spacing w:line="480" w:lineRule="auto"/>
        <w:jc w:val="center"/>
        <w:rPr>
          <w:rFonts w:ascii="Tahoma" w:hAnsi="Tahoma" w:cs="Tahoma"/>
          <w:sz w:val="18"/>
          <w:szCs w:val="18"/>
        </w:rPr>
      </w:pPr>
    </w:p>
    <w:p w:rsidR="009C3FB5" w:rsidRDefault="009C3FB5" w:rsidP="009C3FB5">
      <w:pPr>
        <w:tabs>
          <w:tab w:val="left" w:pos="1845"/>
        </w:tabs>
        <w:spacing w:line="480" w:lineRule="auto"/>
        <w:jc w:val="center"/>
        <w:rPr>
          <w:rFonts w:ascii="Tahoma" w:hAnsi="Tahoma" w:cs="Tahoma"/>
          <w:sz w:val="18"/>
          <w:szCs w:val="18"/>
        </w:rPr>
      </w:pPr>
    </w:p>
    <w:p w:rsidR="009C3FB5" w:rsidRDefault="00FD1E55" w:rsidP="009C3FB5">
      <w:pPr>
        <w:tabs>
          <w:tab w:val="left" w:pos="1845"/>
        </w:tabs>
        <w:spacing w:line="48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Рисунок 1. </w:t>
      </w:r>
      <w:r w:rsidR="00F93A4C">
        <w:rPr>
          <w:rFonts w:ascii="Tahoma" w:hAnsi="Tahoma" w:cs="Tahoma"/>
          <w:sz w:val="18"/>
          <w:szCs w:val="18"/>
        </w:rPr>
        <w:t xml:space="preserve">Габаритные размеры </w:t>
      </w:r>
      <w:r w:rsidR="009C3FB5">
        <w:rPr>
          <w:rFonts w:ascii="Tahoma" w:hAnsi="Tahoma" w:cs="Tahoma"/>
          <w:sz w:val="18"/>
          <w:szCs w:val="18"/>
        </w:rPr>
        <w:t xml:space="preserve">тележка приводная для тали </w:t>
      </w:r>
      <w:r w:rsidR="00CB7C2F">
        <w:rPr>
          <w:rFonts w:ascii="Tahoma" w:hAnsi="Tahoma" w:cs="Tahoma"/>
          <w:sz w:val="18"/>
          <w:szCs w:val="18"/>
        </w:rPr>
        <w:t>тип В</w:t>
      </w:r>
      <w:r w:rsidR="006E780B">
        <w:rPr>
          <w:rFonts w:ascii="Tahoma" w:hAnsi="Tahoma" w:cs="Tahoma"/>
          <w:sz w:val="18"/>
          <w:szCs w:val="18"/>
        </w:rPr>
        <w:t>.</w:t>
      </w:r>
      <w:r w:rsidR="00863C94" w:rsidRPr="00863C94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4596" w:type="pct"/>
        <w:jc w:val="center"/>
        <w:tblLook w:val="04A0" w:firstRow="1" w:lastRow="0" w:firstColumn="1" w:lastColumn="0" w:noHBand="0" w:noVBand="1"/>
      </w:tblPr>
      <w:tblGrid>
        <w:gridCol w:w="949"/>
        <w:gridCol w:w="1827"/>
        <w:gridCol w:w="1190"/>
        <w:gridCol w:w="623"/>
        <w:gridCol w:w="569"/>
        <w:gridCol w:w="571"/>
        <w:gridCol w:w="603"/>
        <w:gridCol w:w="1298"/>
        <w:gridCol w:w="1300"/>
        <w:gridCol w:w="1119"/>
      </w:tblGrid>
      <w:tr w:rsidR="004B4270" w:rsidRPr="004B4270" w:rsidTr="009C3FB5">
        <w:trPr>
          <w:trHeight w:val="286"/>
          <w:jc w:val="center"/>
        </w:trPr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Г</w:t>
            </w: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рузоподъемность, т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В</w:t>
            </w: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ысота подъема, м</w:t>
            </w:r>
          </w:p>
        </w:tc>
        <w:tc>
          <w:tcPr>
            <w:tcW w:w="11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Р</w:t>
            </w: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азмеры, мм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Д</w:t>
            </w: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вутавровая балка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, мм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М</w:t>
            </w: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ин. радиус изгиба, м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М</w:t>
            </w: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асса, кг</w:t>
            </w:r>
          </w:p>
        </w:tc>
      </w:tr>
      <w:tr w:rsidR="004B4270" w:rsidRPr="004B4270" w:rsidTr="009C3FB5">
        <w:trPr>
          <w:trHeight w:val="120"/>
          <w:jc w:val="center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B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4B4270" w:rsidRPr="004B4270" w:rsidTr="00EE54C1">
        <w:trPr>
          <w:trHeight w:val="176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10413</w:t>
            </w: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80-115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</w:tr>
      <w:tr w:rsidR="004B4270" w:rsidRPr="004B4270" w:rsidTr="00EE54C1">
        <w:trPr>
          <w:trHeight w:val="109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10416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</w:tr>
      <w:tr w:rsidR="004B4270" w:rsidRPr="004B4270" w:rsidTr="00EE54C1">
        <w:trPr>
          <w:trHeight w:val="196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10419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</w:tr>
      <w:tr w:rsidR="004B4270" w:rsidRPr="004B4270" w:rsidTr="00EE54C1">
        <w:trPr>
          <w:trHeight w:val="128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104112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</w:t>
            </w:r>
          </w:p>
        </w:tc>
      </w:tr>
      <w:tr w:rsidR="004B4270" w:rsidRPr="004B4270" w:rsidTr="00EE54C1">
        <w:trPr>
          <w:trHeight w:val="70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10423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88-135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</w:t>
            </w:r>
          </w:p>
        </w:tc>
      </w:tr>
      <w:tr w:rsidR="004B4270" w:rsidRPr="004B4270" w:rsidTr="00EE54C1">
        <w:trPr>
          <w:trHeight w:val="70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10426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</w:t>
            </w:r>
          </w:p>
        </w:tc>
      </w:tr>
      <w:tr w:rsidR="004B4270" w:rsidRPr="004B4270" w:rsidTr="00EE54C1">
        <w:trPr>
          <w:trHeight w:val="80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10429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</w:p>
        </w:tc>
      </w:tr>
      <w:tr w:rsidR="004B4270" w:rsidRPr="004B4270" w:rsidTr="00EE54C1">
        <w:trPr>
          <w:trHeight w:val="168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104212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</w:t>
            </w:r>
          </w:p>
        </w:tc>
      </w:tr>
      <w:tr w:rsidR="004B4270" w:rsidRPr="004B4270" w:rsidTr="00EE54C1">
        <w:trPr>
          <w:trHeight w:val="10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10433</w:t>
            </w: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110-145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</w:t>
            </w:r>
          </w:p>
        </w:tc>
      </w:tr>
      <w:tr w:rsidR="004B4270" w:rsidRPr="004B4270" w:rsidTr="00EE54C1">
        <w:trPr>
          <w:trHeight w:val="188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10436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</w:t>
            </w:r>
          </w:p>
        </w:tc>
      </w:tr>
      <w:tr w:rsidR="004B4270" w:rsidRPr="004B4270" w:rsidTr="00EE54C1">
        <w:trPr>
          <w:trHeight w:val="7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10439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</w:t>
            </w:r>
          </w:p>
        </w:tc>
      </w:tr>
      <w:tr w:rsidR="004B4270" w:rsidRPr="004B4270" w:rsidTr="00EE54C1">
        <w:trPr>
          <w:trHeight w:val="7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104312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</w:t>
            </w:r>
          </w:p>
        </w:tc>
      </w:tr>
      <w:tr w:rsidR="004B4270" w:rsidRPr="004B4270" w:rsidTr="00EE54C1">
        <w:trPr>
          <w:trHeight w:val="141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10453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116-170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</w:t>
            </w:r>
          </w:p>
        </w:tc>
      </w:tr>
      <w:tr w:rsidR="004B4270" w:rsidRPr="004B4270" w:rsidTr="00EE54C1">
        <w:trPr>
          <w:trHeight w:val="72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10456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</w:t>
            </w:r>
          </w:p>
        </w:tc>
      </w:tr>
      <w:tr w:rsidR="004B4270" w:rsidRPr="004B4270" w:rsidTr="00EE54C1">
        <w:trPr>
          <w:trHeight w:val="70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10459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</w:t>
            </w:r>
          </w:p>
        </w:tc>
      </w:tr>
      <w:tr w:rsidR="004B4270" w:rsidRPr="004B4270" w:rsidTr="00EE54C1">
        <w:trPr>
          <w:trHeight w:val="92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104512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</w:t>
            </w:r>
          </w:p>
        </w:tc>
      </w:tr>
      <w:tr w:rsidR="004B4270" w:rsidRPr="004B4270" w:rsidTr="00EE54C1">
        <w:trPr>
          <w:trHeight w:val="7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104103</w:t>
            </w: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155-185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</w:t>
            </w:r>
          </w:p>
        </w:tc>
      </w:tr>
      <w:tr w:rsidR="004B4270" w:rsidRPr="004B4270" w:rsidTr="00EE54C1">
        <w:trPr>
          <w:trHeight w:val="112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104106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 w:rsidR="004B4270" w:rsidRPr="004B4270" w:rsidTr="00EE54C1">
        <w:trPr>
          <w:trHeight w:val="7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104109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</w:t>
            </w:r>
          </w:p>
        </w:tc>
      </w:tr>
      <w:tr w:rsidR="004B4270" w:rsidRPr="004B4270" w:rsidTr="00EE54C1">
        <w:trPr>
          <w:trHeight w:val="132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1041012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</w:t>
            </w:r>
          </w:p>
        </w:tc>
      </w:tr>
      <w:tr w:rsidR="004B4270" w:rsidRPr="004B4270" w:rsidTr="00EE54C1">
        <w:trPr>
          <w:trHeight w:val="78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104203</w:t>
            </w: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155-195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</w:t>
            </w:r>
          </w:p>
        </w:tc>
      </w:tr>
      <w:tr w:rsidR="004B4270" w:rsidRPr="004B4270" w:rsidTr="00EE54C1">
        <w:trPr>
          <w:trHeight w:val="7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104206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</w:t>
            </w:r>
          </w:p>
        </w:tc>
      </w:tr>
      <w:tr w:rsidR="004B4270" w:rsidRPr="004B4270" w:rsidTr="00EE54C1">
        <w:trPr>
          <w:trHeight w:val="98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104209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</w:t>
            </w:r>
          </w:p>
        </w:tc>
      </w:tr>
      <w:tr w:rsidR="004B4270" w:rsidRPr="004B4270" w:rsidTr="00EE54C1">
        <w:trPr>
          <w:trHeight w:val="7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6401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1042012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</w:t>
            </w:r>
          </w:p>
        </w:tc>
      </w:tr>
    </w:tbl>
    <w:p w:rsidR="004B4270" w:rsidRDefault="004B4270" w:rsidP="006E780B">
      <w:pPr>
        <w:tabs>
          <w:tab w:val="left" w:pos="1845"/>
        </w:tabs>
        <w:spacing w:line="240" w:lineRule="auto"/>
        <w:jc w:val="center"/>
        <w:rPr>
          <w:rFonts w:ascii="Tahoma" w:hAnsi="Tahoma" w:cs="Tahoma"/>
          <w:sz w:val="18"/>
          <w:szCs w:val="18"/>
        </w:rPr>
      </w:pPr>
    </w:p>
    <w:p w:rsidR="005916A7" w:rsidRDefault="005916A7" w:rsidP="00FD1E55">
      <w:pPr>
        <w:tabs>
          <w:tab w:val="left" w:pos="1845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шт</w:t>
      </w:r>
      <w:r w:rsidR="002913E9">
        <w:rPr>
          <w:rFonts w:ascii="Tahoma" w:hAnsi="Tahoma" w:cs="Tahoma"/>
          <w:sz w:val="18"/>
          <w:szCs w:val="18"/>
        </w:rPr>
        <w:t>.</w:t>
      </w:r>
    </w:p>
    <w:p w:rsidR="00B2454F" w:rsidRDefault="00B2454F" w:rsidP="00B3094A">
      <w:pPr>
        <w:jc w:val="center"/>
        <w:rPr>
          <w:rFonts w:ascii="Tahoma" w:hAnsi="Tahoma" w:cs="Tahoma"/>
          <w:sz w:val="18"/>
          <w:szCs w:val="18"/>
        </w:rPr>
      </w:pPr>
    </w:p>
    <w:p w:rsidR="00B2454F" w:rsidRPr="002913E9" w:rsidRDefault="00B2454F" w:rsidP="00B3094A">
      <w:pPr>
        <w:jc w:val="center"/>
        <w:rPr>
          <w:rFonts w:ascii="Tahoma" w:hAnsi="Tahoma" w:cs="Tahoma"/>
          <w:sz w:val="18"/>
          <w:szCs w:val="18"/>
        </w:rPr>
      </w:pPr>
    </w:p>
    <w:p w:rsidR="005045F1" w:rsidRPr="005045F1" w:rsidRDefault="005045F1" w:rsidP="00EE54C1">
      <w:pPr>
        <w:jc w:val="center"/>
        <w:rPr>
          <w:rFonts w:ascii="Tahoma" w:hAnsi="Tahoma" w:cs="Tahoma"/>
          <w:sz w:val="18"/>
          <w:szCs w:val="18"/>
        </w:rPr>
      </w:pPr>
      <w:r w:rsidRPr="005045F1">
        <w:rPr>
          <w:rFonts w:ascii="Tahoma" w:hAnsi="Tahoma" w:cs="Tahoma"/>
          <w:sz w:val="18"/>
          <w:szCs w:val="18"/>
        </w:rPr>
        <w:t>Комплект поставки: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7"/>
        <w:gridCol w:w="3636"/>
      </w:tblGrid>
      <w:tr w:rsidR="005045F1" w:rsidRPr="005045F1" w:rsidTr="008D1580">
        <w:trPr>
          <w:trHeight w:val="233"/>
        </w:trPr>
        <w:tc>
          <w:tcPr>
            <w:tcW w:w="3747" w:type="dxa"/>
            <w:hideMark/>
          </w:tcPr>
          <w:p w:rsidR="005045F1" w:rsidRPr="005045F1" w:rsidRDefault="005045F1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Силовая щека</w:t>
            </w:r>
          </w:p>
        </w:tc>
        <w:tc>
          <w:tcPr>
            <w:tcW w:w="3636" w:type="dxa"/>
            <w:hideMark/>
          </w:tcPr>
          <w:p w:rsidR="005045F1" w:rsidRPr="005045F1" w:rsidRDefault="005045F1" w:rsidP="00B245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5045F1" w:rsidRPr="005045F1" w:rsidTr="008D1580">
        <w:tc>
          <w:tcPr>
            <w:tcW w:w="3747" w:type="dxa"/>
            <w:vAlign w:val="center"/>
            <w:hideMark/>
          </w:tcPr>
          <w:p w:rsidR="005045F1" w:rsidRPr="005045F1" w:rsidRDefault="005045F1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Ходовой каток</w:t>
            </w:r>
          </w:p>
        </w:tc>
        <w:tc>
          <w:tcPr>
            <w:tcW w:w="3636" w:type="dxa"/>
            <w:hideMark/>
          </w:tcPr>
          <w:p w:rsidR="005045F1" w:rsidRPr="005045F1" w:rsidRDefault="005045F1" w:rsidP="00B245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4 (или 2+2 для приводной. кошки)</w:t>
            </w:r>
          </w:p>
        </w:tc>
      </w:tr>
      <w:tr w:rsidR="005045F1" w:rsidRPr="005045F1" w:rsidTr="008D1580">
        <w:tc>
          <w:tcPr>
            <w:tcW w:w="3747" w:type="dxa"/>
            <w:hideMark/>
          </w:tcPr>
          <w:p w:rsidR="005045F1" w:rsidRPr="005045F1" w:rsidRDefault="005045F1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Звездочка (для приводной кошки)</w:t>
            </w:r>
          </w:p>
        </w:tc>
        <w:tc>
          <w:tcPr>
            <w:tcW w:w="3636" w:type="dxa"/>
            <w:hideMark/>
          </w:tcPr>
          <w:p w:rsidR="005045F1" w:rsidRPr="005045F1" w:rsidRDefault="005045F1" w:rsidP="00B245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5045F1" w:rsidRPr="005045F1" w:rsidTr="008D1580">
        <w:tc>
          <w:tcPr>
            <w:tcW w:w="3747" w:type="dxa"/>
            <w:hideMark/>
          </w:tcPr>
          <w:p w:rsidR="005045F1" w:rsidRPr="005045F1" w:rsidRDefault="005045F1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Цепь (для приводной кошки)</w:t>
            </w:r>
          </w:p>
        </w:tc>
        <w:tc>
          <w:tcPr>
            <w:tcW w:w="3636" w:type="dxa"/>
            <w:hideMark/>
          </w:tcPr>
          <w:p w:rsidR="005045F1" w:rsidRPr="005045F1" w:rsidRDefault="005045F1" w:rsidP="00B245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5045F1" w:rsidRPr="005045F1" w:rsidTr="008D1580">
        <w:tc>
          <w:tcPr>
            <w:tcW w:w="3747" w:type="dxa"/>
            <w:hideMark/>
          </w:tcPr>
          <w:p w:rsidR="005045F1" w:rsidRPr="005045F1" w:rsidRDefault="005045F1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Уравнительная ось</w:t>
            </w:r>
          </w:p>
        </w:tc>
        <w:tc>
          <w:tcPr>
            <w:tcW w:w="3636" w:type="dxa"/>
            <w:hideMark/>
          </w:tcPr>
          <w:p w:rsidR="005045F1" w:rsidRPr="005045F1" w:rsidRDefault="005045F1" w:rsidP="00B245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5045F1" w:rsidRPr="005045F1" w:rsidTr="008D1580">
        <w:tc>
          <w:tcPr>
            <w:tcW w:w="3747" w:type="dxa"/>
            <w:hideMark/>
          </w:tcPr>
          <w:p w:rsidR="005045F1" w:rsidRPr="005045F1" w:rsidRDefault="005045F1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Регулировочные шайбы</w:t>
            </w:r>
          </w:p>
        </w:tc>
        <w:tc>
          <w:tcPr>
            <w:tcW w:w="3636" w:type="dxa"/>
          </w:tcPr>
          <w:p w:rsidR="005045F1" w:rsidRPr="005045F1" w:rsidRDefault="005045F1" w:rsidP="00B245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45F1" w:rsidRPr="005045F1" w:rsidTr="008D1580">
        <w:tc>
          <w:tcPr>
            <w:tcW w:w="3747" w:type="dxa"/>
            <w:hideMark/>
          </w:tcPr>
          <w:p w:rsidR="005045F1" w:rsidRPr="005045F1" w:rsidRDefault="005045F1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упаковка</w:t>
            </w:r>
          </w:p>
        </w:tc>
        <w:tc>
          <w:tcPr>
            <w:tcW w:w="3636" w:type="dxa"/>
            <w:hideMark/>
          </w:tcPr>
          <w:p w:rsidR="005045F1" w:rsidRPr="005045F1" w:rsidRDefault="005045F1" w:rsidP="00B245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</w:tbl>
    <w:p w:rsidR="00EE54C1" w:rsidRDefault="00EE54C1" w:rsidP="007D38A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2913E9" w:rsidRDefault="002913E9" w:rsidP="007D38A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1.3 Комплектующие</w:t>
      </w:r>
    </w:p>
    <w:p w:rsidR="00B2454F" w:rsidRDefault="00B2454F" w:rsidP="007D38A2">
      <w:pPr>
        <w:spacing w:before="240"/>
        <w:jc w:val="center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74F34FA7" wp14:editId="004D3F24">
            <wp:extent cx="4695825" cy="5934075"/>
            <wp:effectExtent l="0" t="0" r="9525" b="9525"/>
            <wp:docPr id="9" name="Рисунок 9" descr="trolley_s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trolley_s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3E9" w:rsidRDefault="002913E9" w:rsidP="00B2454F">
      <w:pPr>
        <w:jc w:val="center"/>
        <w:rPr>
          <w:rFonts w:ascii="Tahoma" w:hAnsi="Tahoma" w:cs="Tahoma"/>
          <w:sz w:val="18"/>
          <w:szCs w:val="18"/>
        </w:rPr>
      </w:pPr>
      <w:r w:rsidRPr="008F6211">
        <w:rPr>
          <w:rFonts w:ascii="Tahoma" w:hAnsi="Tahoma" w:cs="Tahoma"/>
          <w:sz w:val="18"/>
          <w:szCs w:val="18"/>
        </w:rPr>
        <w:t>Рисунок 2.</w:t>
      </w:r>
      <w:r w:rsidR="008F6211">
        <w:rPr>
          <w:rFonts w:ascii="Tahoma" w:hAnsi="Tahoma" w:cs="Tahoma"/>
          <w:sz w:val="18"/>
          <w:szCs w:val="18"/>
        </w:rPr>
        <w:t xml:space="preserve"> Взрыв схема </w:t>
      </w:r>
      <w:r w:rsidR="00B2454F">
        <w:rPr>
          <w:rFonts w:ascii="Tahoma" w:hAnsi="Tahoma" w:cs="Tahoma"/>
          <w:sz w:val="18"/>
          <w:szCs w:val="18"/>
        </w:rPr>
        <w:t xml:space="preserve">тележки приводной для тали </w:t>
      </w:r>
      <w:r w:rsidR="00CA5A5F">
        <w:rPr>
          <w:rFonts w:ascii="Tahoma" w:hAnsi="Tahoma" w:cs="Tahoma"/>
          <w:sz w:val="18"/>
          <w:szCs w:val="18"/>
        </w:rPr>
        <w:t>тип Б</w:t>
      </w:r>
      <w:r w:rsidR="008F6211">
        <w:rPr>
          <w:rFonts w:ascii="Tahoma" w:hAnsi="Tahoma" w:cs="Tahoma"/>
          <w:sz w:val="18"/>
          <w:szCs w:val="1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629"/>
        <w:gridCol w:w="446"/>
        <w:gridCol w:w="3633"/>
      </w:tblGrid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2454F" w:rsidRPr="00B2454F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№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2454F" w:rsidRPr="00B2454F" w:rsidRDefault="00B2454F" w:rsidP="00B2454F">
            <w:pPr>
              <w:pStyle w:val="a5"/>
              <w:tabs>
                <w:tab w:val="left" w:pos="70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Название детали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2454F" w:rsidRPr="00B2454F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№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2454F" w:rsidRPr="00B2454F" w:rsidRDefault="00B2454F" w:rsidP="00B2454F">
            <w:pPr>
              <w:pStyle w:val="a5"/>
              <w:tabs>
                <w:tab w:val="left" w:pos="70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Название детали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pStyle w:val="a5"/>
              <w:tabs>
                <w:tab w:val="left" w:pos="708"/>
              </w:tabs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Две силовые щеки холостой кошки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14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pStyle w:val="a5"/>
              <w:tabs>
                <w:tab w:val="left" w:pos="708"/>
              </w:tabs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Правая силовая щека приводной кошки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Холостой каток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</w:t>
            </w:r>
            <w:r w:rsidRPr="00B2454F">
              <w:rPr>
                <w:rFonts w:ascii="Tahoma" w:hAnsi="Tahoma" w:cs="Tahoma"/>
                <w:sz w:val="18"/>
                <w:szCs w:val="18"/>
              </w:rPr>
              <w:t>тулка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Подшипник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Ловитель тяговой цепи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Кольцо оси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Приводная звездочка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Кольцо подшипника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pStyle w:val="a5"/>
              <w:tabs>
                <w:tab w:val="left" w:pos="708"/>
              </w:tabs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Шайба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Кольцо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Шестигранная корончатая гайка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Регулировочная шайба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pStyle w:val="a5"/>
              <w:tabs>
                <w:tab w:val="left" w:pos="708"/>
              </w:tabs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Шплинт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Шестигранная гайка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21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Тяговая цепь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Кольцо для груза или тали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---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Уравнительная ось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23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Втулка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Левая силовая щека приводной кошки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24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Пружинная шайба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Приводной каток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Шестигранная гайка</w:t>
            </w:r>
          </w:p>
        </w:tc>
      </w:tr>
      <w:tr w:rsidR="00B2454F" w:rsidRPr="00B2454F" w:rsidTr="00B2454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Приводная вал-шестерня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F01E2" w:rsidRPr="005D4131" w:rsidRDefault="007D38A2" w:rsidP="007D38A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</w:t>
      </w:r>
      <w:r w:rsidR="004F01E2" w:rsidRPr="005D4131">
        <w:rPr>
          <w:rFonts w:ascii="Tahoma" w:hAnsi="Tahoma" w:cs="Tahoma"/>
          <w:b/>
          <w:sz w:val="18"/>
          <w:szCs w:val="18"/>
        </w:rPr>
        <w:t>. Использование по назначению</w:t>
      </w:r>
    </w:p>
    <w:p w:rsidR="005D4131" w:rsidRDefault="00F31AA9" w:rsidP="005D4131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2.1 Порядок установки, </w:t>
      </w:r>
      <w:r w:rsidR="005D4131" w:rsidRPr="005D4131">
        <w:rPr>
          <w:rFonts w:ascii="Tahoma" w:hAnsi="Tahoma" w:cs="Tahoma"/>
          <w:b/>
          <w:sz w:val="18"/>
          <w:szCs w:val="18"/>
        </w:rPr>
        <w:t>подготовка</w:t>
      </w:r>
      <w:r>
        <w:rPr>
          <w:rFonts w:ascii="Tahoma" w:hAnsi="Tahoma" w:cs="Tahoma"/>
          <w:b/>
          <w:sz w:val="18"/>
          <w:szCs w:val="18"/>
        </w:rPr>
        <w:t xml:space="preserve"> и работа</w:t>
      </w:r>
    </w:p>
    <w:p w:rsidR="004F79EF" w:rsidRPr="004F79EF" w:rsidRDefault="004F79EF" w:rsidP="004F79E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F79EF">
        <w:rPr>
          <w:rFonts w:ascii="Tahoma" w:eastAsia="Times New Roman" w:hAnsi="Tahoma" w:cs="Tahoma"/>
          <w:sz w:val="18"/>
          <w:szCs w:val="18"/>
          <w:lang w:eastAsia="ru-RU"/>
        </w:rPr>
        <w:t>Тележка с приводом (см. рис</w:t>
      </w:r>
      <w:r w:rsidR="00901AF1">
        <w:rPr>
          <w:rFonts w:ascii="Tahoma" w:eastAsia="Times New Roman" w:hAnsi="Tahoma" w:cs="Tahoma"/>
          <w:sz w:val="18"/>
          <w:szCs w:val="18"/>
          <w:lang w:eastAsia="ru-RU"/>
        </w:rPr>
        <w:t>унок</w:t>
      </w:r>
      <w:r w:rsidRPr="004F79EF">
        <w:rPr>
          <w:rFonts w:ascii="Tahoma" w:eastAsia="Times New Roman" w:hAnsi="Tahoma" w:cs="Tahoma"/>
          <w:sz w:val="18"/>
          <w:szCs w:val="18"/>
          <w:lang w:eastAsia="ru-RU"/>
        </w:rPr>
        <w:t>. 1) состоит из левой пластины (10), правой пластины (7), подвесного штифта (6), подвесной пластины (8), ручного колеса (3), вала (4) и т.п.</w:t>
      </w:r>
    </w:p>
    <w:p w:rsidR="004F79EF" w:rsidRPr="004F79EF" w:rsidRDefault="004F79EF" w:rsidP="004F79E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F79EF">
        <w:rPr>
          <w:rFonts w:ascii="Tahoma" w:eastAsia="Times New Roman" w:hAnsi="Tahoma" w:cs="Tahoma"/>
          <w:sz w:val="18"/>
          <w:szCs w:val="18"/>
          <w:lang w:eastAsia="ru-RU"/>
        </w:rPr>
        <w:t>Колеса (1) смонтированы на правой и левой пластинах. Подвесной штифт проходит через левую и правую пластины, к которым подвешено подъемное устройство, и зафиксирован гайками (12).</w:t>
      </w:r>
    </w:p>
    <w:p w:rsidR="004F79EF" w:rsidRPr="004F79EF" w:rsidRDefault="004F79EF" w:rsidP="004F79E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F79EF">
        <w:rPr>
          <w:rFonts w:ascii="Tahoma" w:eastAsia="Times New Roman" w:hAnsi="Tahoma" w:cs="Tahoma"/>
          <w:sz w:val="18"/>
          <w:szCs w:val="18"/>
          <w:lang w:eastAsia="ru-RU"/>
        </w:rPr>
        <w:t>20-тонная тележка с приводом состоит из двух комплектов 10-тонных тележек с приводом, соединенных специальным подвесным штифтом.</w:t>
      </w:r>
    </w:p>
    <w:p w:rsidR="004F79EF" w:rsidRDefault="004F79EF" w:rsidP="000F71D6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F79EF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Тележка с приводом перемещается по двутавровой балке путем вытяжения ручной цепи (5) и передачи движения на вал (4), шестерню (2) и ведущее колесо (1).</w:t>
      </w:r>
    </w:p>
    <w:p w:rsidR="000F71D6" w:rsidRPr="000F71D6" w:rsidRDefault="000F71D6" w:rsidP="000F71D6">
      <w:pPr>
        <w:spacing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F71D6">
        <w:rPr>
          <w:rFonts w:ascii="Tahoma" w:eastAsia="Times New Roman" w:hAnsi="Tahoma" w:cs="Tahoma"/>
          <w:sz w:val="18"/>
          <w:szCs w:val="18"/>
          <w:lang w:eastAsia="ru-RU"/>
        </w:rPr>
        <w:t>Для возможности монтажа тележки на балках различной ширины, расстояние между фланцами колес регулируется путем установки регулировочных шайб (11) с внешней и внутренней стороны пластин.</w:t>
      </w:r>
    </w:p>
    <w:p w:rsidR="007B00E4" w:rsidRPr="004F79EF" w:rsidRDefault="007B00E4" w:rsidP="004F79E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F71D6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Сборка</w:t>
      </w:r>
      <w:r w:rsidRPr="007B00E4">
        <w:rPr>
          <w:rFonts w:ascii="Tahoma" w:eastAsia="Times New Roman" w:hAnsi="Tahoma" w:cs="Tahoma"/>
          <w:sz w:val="18"/>
          <w:szCs w:val="18"/>
          <w:lang w:eastAsia="ru-RU"/>
        </w:rPr>
        <w:t xml:space="preserve"> осуществляется следующим образом:</w:t>
      </w:r>
    </w:p>
    <w:p w:rsidR="007B00E4" w:rsidRPr="007B00E4" w:rsidRDefault="007B00E4" w:rsidP="007B00E4">
      <w:pPr>
        <w:pStyle w:val="a3"/>
        <w:numPr>
          <w:ilvl w:val="0"/>
          <w:numId w:val="28"/>
        </w:numPr>
        <w:ind w:left="0" w:firstLine="567"/>
        <w:rPr>
          <w:rFonts w:ascii="Tahoma" w:hAnsi="Tahoma" w:cs="Tahoma"/>
          <w:sz w:val="18"/>
          <w:szCs w:val="18"/>
        </w:rPr>
      </w:pPr>
      <w:r w:rsidRPr="007B00E4">
        <w:rPr>
          <w:rFonts w:ascii="Tahoma" w:hAnsi="Tahoma" w:cs="Tahoma"/>
          <w:sz w:val="18"/>
          <w:szCs w:val="18"/>
        </w:rPr>
        <w:t>Измерьте ширину балки.</w:t>
      </w:r>
    </w:p>
    <w:p w:rsidR="007B00E4" w:rsidRPr="007B00E4" w:rsidRDefault="007B00E4" w:rsidP="007B00E4">
      <w:pPr>
        <w:pStyle w:val="a3"/>
        <w:numPr>
          <w:ilvl w:val="0"/>
          <w:numId w:val="28"/>
        </w:numPr>
        <w:ind w:left="0" w:firstLine="567"/>
        <w:rPr>
          <w:rFonts w:ascii="Tahoma" w:hAnsi="Tahoma" w:cs="Tahoma"/>
          <w:sz w:val="18"/>
          <w:szCs w:val="18"/>
        </w:rPr>
      </w:pPr>
      <w:r w:rsidRPr="007B00E4">
        <w:rPr>
          <w:rFonts w:ascii="Tahoma" w:hAnsi="Tahoma" w:cs="Tahoma"/>
          <w:sz w:val="18"/>
          <w:szCs w:val="18"/>
        </w:rPr>
        <w:t xml:space="preserve">Соберите необходимое равное количество регулировочных </w:t>
      </w:r>
      <w:r>
        <w:rPr>
          <w:rFonts w:ascii="Tahoma" w:hAnsi="Tahoma" w:cs="Tahoma"/>
          <w:sz w:val="18"/>
          <w:szCs w:val="18"/>
        </w:rPr>
        <w:t xml:space="preserve">шайб внутри силовых щек кошки так, чтобы размер между фланцами катков кошки составлял </w:t>
      </w:r>
      <w:r w:rsidR="00A04C09">
        <w:rPr>
          <w:rFonts w:ascii="Tahoma" w:hAnsi="Tahoma" w:cs="Tahoma"/>
          <w:sz w:val="18"/>
          <w:szCs w:val="18"/>
        </w:rPr>
        <w:t xml:space="preserve">6мм, на ¼ (максимально) больше ширины балки. Соберите оставшиеся шайбы снаружи силовой щеки </w:t>
      </w:r>
      <w:r w:rsidRPr="007B00E4">
        <w:rPr>
          <w:rFonts w:ascii="Tahoma" w:hAnsi="Tahoma" w:cs="Tahoma"/>
          <w:sz w:val="18"/>
          <w:szCs w:val="18"/>
        </w:rPr>
        <w:t xml:space="preserve">кошки. </w:t>
      </w:r>
      <w:r w:rsidR="00A04C09">
        <w:rPr>
          <w:rFonts w:ascii="Tahoma" w:hAnsi="Tahoma" w:cs="Tahoma"/>
          <w:sz w:val="18"/>
          <w:szCs w:val="18"/>
        </w:rPr>
        <w:t>Должно быть по меньшей мере по одной шайбе внутри и снаружи каждой силовой щеки.</w:t>
      </w:r>
    </w:p>
    <w:p w:rsidR="007B00E4" w:rsidRDefault="00A04C09" w:rsidP="007B00E4">
      <w:pPr>
        <w:pStyle w:val="a3"/>
        <w:numPr>
          <w:ilvl w:val="0"/>
          <w:numId w:val="28"/>
        </w:numPr>
        <w:ind w:left="0"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При незатянутых гайках разведите щеки так, чтобы</w:t>
      </w:r>
      <w:r w:rsidR="007B00E4" w:rsidRPr="007B00E4">
        <w:rPr>
          <w:rFonts w:ascii="Tahoma" w:hAnsi="Tahoma" w:cs="Tahoma"/>
          <w:sz w:val="18"/>
          <w:szCs w:val="18"/>
        </w:rPr>
        <w:t xml:space="preserve"> катки могли пройти и</w:t>
      </w:r>
      <w:r>
        <w:rPr>
          <w:rFonts w:ascii="Tahoma" w:hAnsi="Tahoma" w:cs="Tahoma"/>
          <w:sz w:val="18"/>
          <w:szCs w:val="18"/>
        </w:rPr>
        <w:t xml:space="preserve"> встать на свои ходовые полки.</w:t>
      </w:r>
      <w:r w:rsidR="007B00E4" w:rsidRPr="007B00E4">
        <w:rPr>
          <w:rFonts w:ascii="Tahoma" w:hAnsi="Tahoma" w:cs="Tahoma"/>
          <w:sz w:val="18"/>
          <w:szCs w:val="18"/>
        </w:rPr>
        <w:t xml:space="preserve"> Прижмите прочно шайбы гайк</w:t>
      </w:r>
      <w:r>
        <w:rPr>
          <w:rFonts w:ascii="Tahoma" w:hAnsi="Tahoma" w:cs="Tahoma"/>
          <w:sz w:val="18"/>
          <w:szCs w:val="18"/>
        </w:rPr>
        <w:t>ами, затем подвесьте к кошке какой-либо легкий груз, и убедитесь, что все ее четыре катка контактируют</w:t>
      </w:r>
      <w:r w:rsidR="007B00E4" w:rsidRPr="007B00E4">
        <w:rPr>
          <w:rFonts w:ascii="Tahoma" w:hAnsi="Tahoma" w:cs="Tahoma"/>
          <w:sz w:val="18"/>
          <w:szCs w:val="18"/>
        </w:rPr>
        <w:t xml:space="preserve"> со </w:t>
      </w:r>
      <w:r>
        <w:rPr>
          <w:rFonts w:ascii="Tahoma" w:hAnsi="Tahoma" w:cs="Tahoma"/>
          <w:sz w:val="18"/>
          <w:szCs w:val="18"/>
        </w:rPr>
        <w:t xml:space="preserve">своими ходовыми полками. </w:t>
      </w:r>
      <w:r w:rsidR="007B00E4" w:rsidRPr="007B00E4">
        <w:rPr>
          <w:rFonts w:ascii="Tahoma" w:hAnsi="Tahoma" w:cs="Tahoma"/>
          <w:sz w:val="18"/>
          <w:szCs w:val="18"/>
        </w:rPr>
        <w:t>Прочно</w:t>
      </w:r>
      <w:r>
        <w:rPr>
          <w:rFonts w:ascii="Tahoma" w:hAnsi="Tahoma" w:cs="Tahoma"/>
          <w:sz w:val="18"/>
          <w:szCs w:val="18"/>
        </w:rPr>
        <w:t xml:space="preserve"> затяните шайбы гайками снова, </w:t>
      </w:r>
      <w:r w:rsidR="007B00E4" w:rsidRPr="007B00E4">
        <w:rPr>
          <w:rFonts w:ascii="Tahoma" w:hAnsi="Tahoma" w:cs="Tahoma"/>
          <w:sz w:val="18"/>
          <w:szCs w:val="18"/>
        </w:rPr>
        <w:t>затем зафиксируйте гайки от самоотворачивания.</w:t>
      </w:r>
      <w:r w:rsidR="000F71D6">
        <w:rPr>
          <w:rFonts w:ascii="Tahoma" w:hAnsi="Tahoma" w:cs="Tahoma"/>
          <w:sz w:val="18"/>
          <w:szCs w:val="18"/>
        </w:rPr>
        <w:t xml:space="preserve"> </w:t>
      </w:r>
      <w:r w:rsidR="00194069">
        <w:rPr>
          <w:rFonts w:ascii="Tahoma" w:hAnsi="Tahoma" w:cs="Tahoma"/>
          <w:sz w:val="18"/>
          <w:szCs w:val="18"/>
        </w:rPr>
        <w:t>Гайки должны быть затянуты.</w:t>
      </w:r>
      <w:r w:rsidR="007B00E4" w:rsidRPr="007B00E4">
        <w:rPr>
          <w:rFonts w:ascii="Tahoma" w:hAnsi="Tahoma" w:cs="Tahoma"/>
          <w:sz w:val="18"/>
          <w:szCs w:val="18"/>
        </w:rPr>
        <w:t xml:space="preserve"> </w:t>
      </w:r>
    </w:p>
    <w:p w:rsidR="007B00E4" w:rsidRDefault="00194069" w:rsidP="000F71D6">
      <w:pPr>
        <w:pStyle w:val="a3"/>
        <w:numPr>
          <w:ilvl w:val="0"/>
          <w:numId w:val="28"/>
        </w:numPr>
        <w:spacing w:line="240" w:lineRule="auto"/>
        <w:ind w:left="0"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Подвесьте к кошке</w:t>
      </w:r>
      <w:r w:rsidR="007B00E4" w:rsidRPr="00194069">
        <w:rPr>
          <w:rFonts w:ascii="Tahoma" w:hAnsi="Tahoma" w:cs="Tahoma"/>
          <w:sz w:val="18"/>
          <w:szCs w:val="18"/>
        </w:rPr>
        <w:t xml:space="preserve"> максимально допус</w:t>
      </w:r>
      <w:r>
        <w:rPr>
          <w:rFonts w:ascii="Tahoma" w:hAnsi="Tahoma" w:cs="Tahoma"/>
          <w:sz w:val="18"/>
          <w:szCs w:val="18"/>
        </w:rPr>
        <w:t xml:space="preserve">тимый по грузоподъемности груз и </w:t>
      </w:r>
      <w:r w:rsidR="007B00E4" w:rsidRPr="00194069">
        <w:rPr>
          <w:rFonts w:ascii="Tahoma" w:hAnsi="Tahoma" w:cs="Tahoma"/>
          <w:sz w:val="18"/>
          <w:szCs w:val="18"/>
        </w:rPr>
        <w:t>прокатите ее медленно по всей длине балки для обеспе</w:t>
      </w:r>
      <w:r>
        <w:rPr>
          <w:rFonts w:ascii="Tahoma" w:hAnsi="Tahoma" w:cs="Tahoma"/>
          <w:sz w:val="18"/>
          <w:szCs w:val="18"/>
        </w:rPr>
        <w:t>чения нормальной работы.</w:t>
      </w:r>
    </w:p>
    <w:p w:rsidR="000F71D6" w:rsidRDefault="000F71D6" w:rsidP="000F71D6">
      <w:pPr>
        <w:pStyle w:val="a3"/>
        <w:spacing w:line="240" w:lineRule="auto"/>
        <w:ind w:left="567"/>
        <w:rPr>
          <w:rFonts w:ascii="Tahoma" w:hAnsi="Tahoma" w:cs="Tahoma"/>
          <w:sz w:val="18"/>
          <w:szCs w:val="18"/>
        </w:rPr>
      </w:pPr>
    </w:p>
    <w:p w:rsidR="000F71D6" w:rsidRPr="000F71D6" w:rsidRDefault="000F71D6" w:rsidP="000F71D6">
      <w:pPr>
        <w:pStyle w:val="a3"/>
        <w:spacing w:before="240" w:after="0" w:line="240" w:lineRule="auto"/>
        <w:ind w:left="0" w:firstLine="567"/>
        <w:rPr>
          <w:rFonts w:ascii="Tahoma" w:eastAsia="Times New Roman" w:hAnsi="Tahoma" w:cs="Tahoma"/>
          <w:sz w:val="18"/>
          <w:szCs w:val="18"/>
          <w:u w:val="single"/>
          <w:lang w:eastAsia="ru-RU"/>
        </w:rPr>
      </w:pPr>
      <w:r w:rsidRPr="000F71D6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Монтаж:</w:t>
      </w:r>
    </w:p>
    <w:p w:rsidR="000F71D6" w:rsidRPr="000F71D6" w:rsidRDefault="000F71D6" w:rsidP="000F71D6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F71D6">
        <w:rPr>
          <w:rFonts w:ascii="Tahoma" w:eastAsia="Times New Roman" w:hAnsi="Tahoma" w:cs="Tahoma"/>
          <w:sz w:val="18"/>
          <w:szCs w:val="18"/>
          <w:lang w:eastAsia="ru-RU"/>
        </w:rPr>
        <w:t>При монтаже тележки количество регулировочных шайб с внутренней и внешней стороны пластины должно быть одинаковым. С целью правильной установки внешнего зазора F между колесным фланцем и двутавровой балкой количество регулировочных шайб с внутренней стороны пластины в случае необходимости может быть увеличено или уменьшено на единицу (см. рисунок 1).</w:t>
      </w:r>
    </w:p>
    <w:p w:rsidR="000F71D6" w:rsidRPr="000F71D6" w:rsidRDefault="000F71D6" w:rsidP="000F71D6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F71D6">
        <w:rPr>
          <w:rFonts w:ascii="Tahoma" w:eastAsia="Times New Roman" w:hAnsi="Tahoma" w:cs="Tahoma"/>
          <w:sz w:val="18"/>
          <w:szCs w:val="18"/>
          <w:lang w:eastAsia="ru-RU"/>
        </w:rPr>
        <w:t>После монтажа тележки на двутавровой балке, подтяните гайки (12) на подвесном штифте (6) и проверьте работоспособность тележки при малой нагрузке. При хорошем контакте колес с двутавровой балкой затяните стопорные гайки. При затяжке гаек соблюдайте осторожность.</w:t>
      </w:r>
    </w:p>
    <w:p w:rsidR="000F71D6" w:rsidRPr="000F71D6" w:rsidRDefault="000F71D6" w:rsidP="000F71D6">
      <w:pPr>
        <w:pStyle w:val="a3"/>
        <w:numPr>
          <w:ilvl w:val="0"/>
          <w:numId w:val="28"/>
        </w:numPr>
        <w:spacing w:line="240" w:lineRule="auto"/>
        <w:ind w:left="0"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F71D6">
        <w:rPr>
          <w:rFonts w:ascii="Tahoma" w:eastAsia="Times New Roman" w:hAnsi="Tahoma" w:cs="Tahoma"/>
          <w:sz w:val="18"/>
          <w:szCs w:val="18"/>
          <w:lang w:eastAsia="ru-RU"/>
        </w:rPr>
        <w:t>После монтажа тележки с приводом на двутавровой балке (см. рисунок 1) необходимо выставить зазор F между вращающейся втулкой (9) и основанием двутавровой балки, для чего ослабьте гайку (14) и передвигайте ось (13) до установления требуемого согласно спецификации значения, после чего затяните гайку (14)</w:t>
      </w:r>
      <w:r w:rsidR="005045F1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77345B" w:rsidRDefault="0077345B" w:rsidP="002641B1">
      <w:pPr>
        <w:spacing w:before="240" w:line="240" w:lineRule="auto"/>
        <w:ind w:left="780"/>
        <w:jc w:val="center"/>
        <w:rPr>
          <w:rFonts w:ascii="Tahoma" w:hAnsi="Tahoma" w:cs="Tahoma"/>
          <w:b/>
          <w:sz w:val="18"/>
          <w:szCs w:val="18"/>
        </w:rPr>
      </w:pPr>
      <w:r w:rsidRPr="0077345B">
        <w:rPr>
          <w:rFonts w:ascii="Tahoma" w:hAnsi="Tahoma" w:cs="Tahoma"/>
          <w:b/>
          <w:sz w:val="18"/>
          <w:szCs w:val="18"/>
        </w:rPr>
        <w:t xml:space="preserve">2.2 </w:t>
      </w:r>
      <w:r w:rsidR="00F8144F">
        <w:rPr>
          <w:rFonts w:ascii="Tahoma" w:hAnsi="Tahoma" w:cs="Tahoma"/>
          <w:b/>
          <w:sz w:val="18"/>
          <w:szCs w:val="18"/>
        </w:rPr>
        <w:t>Техническое обслуживание</w:t>
      </w:r>
    </w:p>
    <w:p w:rsidR="00D71958" w:rsidRDefault="00D71958" w:rsidP="00D71958">
      <w:pPr>
        <w:pStyle w:val="a3"/>
        <w:numPr>
          <w:ilvl w:val="0"/>
          <w:numId w:val="29"/>
        </w:numPr>
        <w:spacing w:after="0"/>
        <w:ind w:left="0" w:firstLine="567"/>
        <w:jc w:val="both"/>
        <w:rPr>
          <w:rFonts w:ascii="Tahoma" w:hAnsi="Tahoma" w:cs="Tahoma"/>
          <w:color w:val="000000"/>
          <w:sz w:val="18"/>
        </w:rPr>
      </w:pPr>
      <w:r w:rsidRPr="007751C9">
        <w:rPr>
          <w:rFonts w:ascii="Tahoma" w:hAnsi="Tahoma" w:cs="Tahoma"/>
          <w:color w:val="000000"/>
          <w:sz w:val="18"/>
        </w:rPr>
        <w:t>Техническое обслуживание заключается во внешнем осмотре тележки и смазке.</w:t>
      </w:r>
    </w:p>
    <w:p w:rsidR="00D71958" w:rsidRPr="007751C9" w:rsidRDefault="00D71958" w:rsidP="00D71958">
      <w:pPr>
        <w:pStyle w:val="a3"/>
        <w:numPr>
          <w:ilvl w:val="0"/>
          <w:numId w:val="29"/>
        </w:numPr>
        <w:spacing w:after="0"/>
        <w:ind w:left="0" w:firstLine="567"/>
        <w:jc w:val="both"/>
        <w:rPr>
          <w:rFonts w:ascii="Tahoma" w:hAnsi="Tahoma" w:cs="Tahoma"/>
          <w:color w:val="000000"/>
          <w:sz w:val="18"/>
        </w:rPr>
      </w:pPr>
      <w:r>
        <w:rPr>
          <w:rFonts w:ascii="Tahoma" w:hAnsi="Tahoma" w:cs="Tahoma"/>
          <w:color w:val="000000"/>
          <w:sz w:val="18"/>
        </w:rPr>
        <w:t>Раз в месяц смазывать твердыми видами смазки: литол, солидол или графитовая смазка.</w:t>
      </w:r>
    </w:p>
    <w:p w:rsidR="00D71958" w:rsidRPr="007751C9" w:rsidRDefault="00D71958" w:rsidP="00D71958">
      <w:pPr>
        <w:pStyle w:val="a3"/>
        <w:numPr>
          <w:ilvl w:val="0"/>
          <w:numId w:val="29"/>
        </w:numPr>
        <w:spacing w:after="0"/>
        <w:ind w:left="0" w:firstLine="567"/>
        <w:jc w:val="both"/>
        <w:rPr>
          <w:rFonts w:ascii="Tahoma" w:hAnsi="Tahoma" w:cs="Tahoma"/>
          <w:color w:val="000000"/>
          <w:sz w:val="18"/>
        </w:rPr>
      </w:pPr>
      <w:r w:rsidRPr="007751C9">
        <w:rPr>
          <w:rFonts w:ascii="Tahoma" w:hAnsi="Tahoma" w:cs="Tahoma"/>
          <w:color w:val="000000"/>
          <w:sz w:val="18"/>
        </w:rPr>
        <w:t>При внешнем осмотре обратить внимание на состояние беговой цепи, грузовых колес, редуктора, отсутствие повреждений зуба.</w:t>
      </w:r>
    </w:p>
    <w:p w:rsidR="00D71958" w:rsidRPr="007751C9" w:rsidRDefault="00D71958" w:rsidP="00D71958">
      <w:pPr>
        <w:pStyle w:val="a3"/>
        <w:numPr>
          <w:ilvl w:val="0"/>
          <w:numId w:val="29"/>
        </w:numPr>
        <w:spacing w:after="0"/>
        <w:ind w:left="0" w:firstLine="567"/>
        <w:jc w:val="both"/>
        <w:rPr>
          <w:rFonts w:ascii="Tahoma" w:hAnsi="Tahoma" w:cs="Tahoma"/>
          <w:color w:val="000000"/>
          <w:sz w:val="18"/>
        </w:rPr>
      </w:pPr>
      <w:r w:rsidRPr="007751C9">
        <w:rPr>
          <w:rFonts w:ascii="Tahoma" w:hAnsi="Tahoma" w:cs="Tahoma"/>
          <w:color w:val="000000"/>
          <w:sz w:val="18"/>
        </w:rPr>
        <w:t>При износе цепи и колес произведите их браковку.</w:t>
      </w:r>
    </w:p>
    <w:p w:rsidR="00D71958" w:rsidRPr="007751C9" w:rsidRDefault="00D71958" w:rsidP="00D71958">
      <w:pPr>
        <w:pStyle w:val="a3"/>
        <w:numPr>
          <w:ilvl w:val="0"/>
          <w:numId w:val="29"/>
        </w:numPr>
        <w:spacing w:after="0"/>
        <w:ind w:left="0" w:firstLine="567"/>
        <w:jc w:val="both"/>
        <w:rPr>
          <w:rFonts w:ascii="Tahoma" w:hAnsi="Tahoma" w:cs="Tahoma"/>
          <w:color w:val="000000"/>
          <w:sz w:val="18"/>
        </w:rPr>
      </w:pPr>
      <w:r w:rsidRPr="007751C9">
        <w:rPr>
          <w:rFonts w:ascii="Tahoma" w:hAnsi="Tahoma" w:cs="Tahoma"/>
          <w:color w:val="000000"/>
          <w:sz w:val="18"/>
        </w:rPr>
        <w:t>Удаляйте загрязнения с тележки после завершения работы.</w:t>
      </w:r>
    </w:p>
    <w:p w:rsidR="00D71958" w:rsidRPr="007751C9" w:rsidRDefault="00D71958" w:rsidP="00D71958">
      <w:pPr>
        <w:pStyle w:val="a3"/>
        <w:numPr>
          <w:ilvl w:val="0"/>
          <w:numId w:val="29"/>
        </w:numPr>
        <w:spacing w:after="0"/>
        <w:ind w:left="0" w:firstLine="567"/>
        <w:jc w:val="both"/>
        <w:rPr>
          <w:rFonts w:ascii="Tahoma" w:hAnsi="Tahoma" w:cs="Tahoma"/>
          <w:color w:val="000000"/>
          <w:sz w:val="18"/>
        </w:rPr>
      </w:pPr>
      <w:r w:rsidRPr="007751C9">
        <w:rPr>
          <w:rFonts w:ascii="Tahoma" w:hAnsi="Tahoma" w:cs="Tahoma"/>
          <w:color w:val="000000"/>
          <w:sz w:val="18"/>
        </w:rPr>
        <w:t>Протирайте все части тележки керосином и регулярно смазывайте пере</w:t>
      </w:r>
      <w:r w:rsidRPr="007751C9">
        <w:rPr>
          <w:rFonts w:ascii="Tahoma" w:hAnsi="Tahoma" w:cs="Tahoma"/>
          <w:color w:val="000000"/>
          <w:sz w:val="18"/>
        </w:rPr>
        <w:softHyphen/>
        <w:t>даточные механизмы и подшипники густой смазкой, следите чтобы эти части всегда были смазаны.</w:t>
      </w:r>
    </w:p>
    <w:p w:rsidR="00D71958" w:rsidRDefault="00D71958" w:rsidP="00D71958">
      <w:pPr>
        <w:pStyle w:val="a3"/>
        <w:numPr>
          <w:ilvl w:val="0"/>
          <w:numId w:val="29"/>
        </w:numPr>
        <w:spacing w:after="0"/>
        <w:ind w:left="0" w:firstLine="567"/>
        <w:jc w:val="both"/>
        <w:rPr>
          <w:rFonts w:ascii="Tahoma" w:hAnsi="Tahoma" w:cs="Tahoma"/>
          <w:color w:val="000000"/>
          <w:sz w:val="18"/>
        </w:rPr>
      </w:pPr>
      <w:r w:rsidRPr="007751C9">
        <w:rPr>
          <w:rFonts w:ascii="Tahoma" w:hAnsi="Tahoma" w:cs="Tahoma"/>
          <w:color w:val="000000"/>
          <w:sz w:val="18"/>
        </w:rPr>
        <w:t>Тележка до эксплуатации должна храниться в упакованном виде в тарном ящике в закрытом помещении или под навесом.</w:t>
      </w:r>
    </w:p>
    <w:p w:rsidR="00D71958" w:rsidRPr="006D0D53" w:rsidRDefault="00D71958" w:rsidP="00D71958">
      <w:pPr>
        <w:pStyle w:val="a3"/>
        <w:numPr>
          <w:ilvl w:val="0"/>
          <w:numId w:val="29"/>
        </w:numPr>
        <w:spacing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6D0D53">
        <w:rPr>
          <w:rFonts w:ascii="Tahoma" w:hAnsi="Tahoma" w:cs="Tahoma"/>
          <w:sz w:val="18"/>
          <w:szCs w:val="18"/>
        </w:rPr>
        <w:t>Кошка до расконсервации должна храниться в закрытом помещении или под навесом.</w:t>
      </w:r>
    </w:p>
    <w:p w:rsidR="00D71958" w:rsidRPr="006D0D53" w:rsidRDefault="00D71958" w:rsidP="00D71958">
      <w:pPr>
        <w:pStyle w:val="a3"/>
        <w:numPr>
          <w:ilvl w:val="0"/>
          <w:numId w:val="29"/>
        </w:numPr>
        <w:spacing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6D0D53">
        <w:rPr>
          <w:rFonts w:ascii="Tahoma" w:hAnsi="Tahoma" w:cs="Tahoma"/>
          <w:sz w:val="18"/>
          <w:szCs w:val="18"/>
        </w:rPr>
        <w:t>Консервация кошки изготовителем обеспечивает ее защиту от коррозии 1 год.</w:t>
      </w:r>
    </w:p>
    <w:p w:rsidR="00D71958" w:rsidRPr="006D0D53" w:rsidRDefault="00D71958" w:rsidP="00D71958">
      <w:pPr>
        <w:pStyle w:val="a3"/>
        <w:numPr>
          <w:ilvl w:val="0"/>
          <w:numId w:val="29"/>
        </w:numPr>
        <w:spacing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Расконсервированная кошка вовремя, когда она не используется, </w:t>
      </w:r>
      <w:r w:rsidRPr="006D0D53">
        <w:rPr>
          <w:rFonts w:ascii="Tahoma" w:hAnsi="Tahoma" w:cs="Tahoma"/>
          <w:sz w:val="18"/>
          <w:szCs w:val="18"/>
        </w:rPr>
        <w:t>должна храниться в закрытом помещении или под навесом на деревянном поддоне или стеллаже.</w:t>
      </w:r>
    </w:p>
    <w:p w:rsidR="00D71958" w:rsidRPr="006D0D53" w:rsidRDefault="00D71958" w:rsidP="00D71958">
      <w:pPr>
        <w:pStyle w:val="a3"/>
        <w:numPr>
          <w:ilvl w:val="0"/>
          <w:numId w:val="29"/>
        </w:numPr>
        <w:spacing w:line="240" w:lineRule="auto"/>
        <w:ind w:left="0" w:firstLine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Для транспортировки кошка должна быть законсервирована и упакована </w:t>
      </w:r>
      <w:r w:rsidRPr="006D0D53">
        <w:rPr>
          <w:rFonts w:ascii="Tahoma" w:hAnsi="Tahoma" w:cs="Tahoma"/>
          <w:sz w:val="18"/>
          <w:szCs w:val="18"/>
        </w:rPr>
        <w:t>в жесткую тару.</w:t>
      </w:r>
    </w:p>
    <w:p w:rsidR="005D4131" w:rsidRDefault="00350574" w:rsidP="00D56B9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2.3</w:t>
      </w:r>
      <w:r w:rsidR="005D4131" w:rsidRPr="005D4131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3F2465" w:rsidRPr="003F2465" w:rsidRDefault="003F2465" w:rsidP="003F2465">
      <w:pPr>
        <w:pStyle w:val="a3"/>
        <w:numPr>
          <w:ilvl w:val="0"/>
          <w:numId w:val="30"/>
        </w:numPr>
        <w:spacing w:after="0" w:line="240" w:lineRule="auto"/>
        <w:ind w:left="1134" w:right="141" w:firstLine="0"/>
        <w:jc w:val="both"/>
        <w:rPr>
          <w:rFonts w:ascii="Tahoma" w:hAnsi="Tahoma" w:cs="Tahoma"/>
          <w:sz w:val="18"/>
        </w:rPr>
      </w:pPr>
      <w:r w:rsidRPr="003F2465">
        <w:rPr>
          <w:rFonts w:ascii="Tahoma" w:hAnsi="Tahoma" w:cs="Tahoma"/>
          <w:sz w:val="18"/>
        </w:rPr>
        <w:t>Категорически воспрещается превышение нагрузки и использование тележки для перемещения людей.</w:t>
      </w:r>
    </w:p>
    <w:p w:rsidR="003F2465" w:rsidRPr="003F2465" w:rsidRDefault="003F2465" w:rsidP="003F2465">
      <w:pPr>
        <w:pStyle w:val="a3"/>
        <w:numPr>
          <w:ilvl w:val="0"/>
          <w:numId w:val="30"/>
        </w:numPr>
        <w:spacing w:after="0" w:line="240" w:lineRule="auto"/>
        <w:ind w:left="1134" w:right="141" w:firstLine="0"/>
        <w:jc w:val="both"/>
        <w:rPr>
          <w:rFonts w:ascii="Tahoma" w:hAnsi="Tahoma" w:cs="Tahoma"/>
          <w:sz w:val="18"/>
        </w:rPr>
      </w:pPr>
      <w:r w:rsidRPr="003F2465">
        <w:rPr>
          <w:rFonts w:ascii="Tahoma" w:hAnsi="Tahoma" w:cs="Tahoma"/>
          <w:sz w:val="18"/>
        </w:rPr>
        <w:t>Категорически воспрещается проходить или работать под грузом при его подъеме.</w:t>
      </w:r>
    </w:p>
    <w:p w:rsidR="003F2465" w:rsidRPr="003F2465" w:rsidRDefault="003F2465" w:rsidP="003F2465">
      <w:pPr>
        <w:pStyle w:val="a3"/>
        <w:numPr>
          <w:ilvl w:val="0"/>
          <w:numId w:val="30"/>
        </w:numPr>
        <w:spacing w:after="0" w:line="240" w:lineRule="auto"/>
        <w:ind w:left="1134" w:right="141" w:firstLine="0"/>
        <w:jc w:val="both"/>
        <w:rPr>
          <w:rFonts w:ascii="Tahoma" w:hAnsi="Tahoma" w:cs="Tahoma"/>
          <w:sz w:val="18"/>
        </w:rPr>
      </w:pPr>
      <w:r w:rsidRPr="003F2465">
        <w:rPr>
          <w:rFonts w:ascii="Tahoma" w:hAnsi="Tahoma" w:cs="Tahoma"/>
          <w:sz w:val="18"/>
        </w:rPr>
        <w:t>Запрещается выравнивание груза и поправка грузозахватных приспособлений</w:t>
      </w:r>
      <w:r>
        <w:rPr>
          <w:rFonts w:ascii="Tahoma" w:hAnsi="Tahoma" w:cs="Tahoma"/>
          <w:sz w:val="18"/>
        </w:rPr>
        <w:t xml:space="preserve"> </w:t>
      </w:r>
      <w:r w:rsidRPr="003F2465">
        <w:rPr>
          <w:rFonts w:ascii="Tahoma" w:hAnsi="Tahoma" w:cs="Tahoma"/>
          <w:sz w:val="18"/>
        </w:rPr>
        <w:t>на весу.</w:t>
      </w:r>
    </w:p>
    <w:p w:rsidR="003F2465" w:rsidRDefault="003F2465" w:rsidP="003F2465">
      <w:pPr>
        <w:pStyle w:val="a3"/>
        <w:numPr>
          <w:ilvl w:val="0"/>
          <w:numId w:val="30"/>
        </w:numPr>
        <w:spacing w:after="0" w:line="240" w:lineRule="auto"/>
        <w:ind w:left="1134" w:right="141" w:firstLine="0"/>
        <w:jc w:val="both"/>
        <w:rPr>
          <w:rFonts w:ascii="Tahoma" w:hAnsi="Tahoma" w:cs="Tahoma"/>
          <w:sz w:val="1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0" locked="0" layoutInCell="1" allowOverlap="1" wp14:anchorId="029A478D" wp14:editId="73B797C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584200" cy="519430"/>
            <wp:effectExtent l="0" t="0" r="6350" b="0"/>
            <wp:wrapNone/>
            <wp:docPr id="11" name="Рисунок 11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TUNG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465">
        <w:rPr>
          <w:rFonts w:ascii="Tahoma" w:hAnsi="Tahoma" w:cs="Tahoma"/>
          <w:sz w:val="18"/>
        </w:rPr>
        <w:t>Запрещается работа с оттянутым грузом.</w:t>
      </w:r>
    </w:p>
    <w:p w:rsidR="003F2465" w:rsidRDefault="003F2465" w:rsidP="003F2465">
      <w:pPr>
        <w:pStyle w:val="a3"/>
        <w:numPr>
          <w:ilvl w:val="0"/>
          <w:numId w:val="30"/>
        </w:numPr>
        <w:spacing w:after="0" w:line="240" w:lineRule="auto"/>
        <w:ind w:left="1134" w:right="141" w:firstLine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Немедленно остановите работу, если цепь не тянется или сила тяги цепи превышает показатель при нормальной эксплуатации.</w:t>
      </w:r>
    </w:p>
    <w:p w:rsidR="003F2465" w:rsidRDefault="003F2465" w:rsidP="003F2465">
      <w:pPr>
        <w:pStyle w:val="a3"/>
        <w:numPr>
          <w:ilvl w:val="0"/>
          <w:numId w:val="30"/>
        </w:numPr>
        <w:spacing w:after="0" w:line="240" w:lineRule="auto"/>
        <w:ind w:left="1134" w:right="141" w:firstLine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Не тяните цепь под углом к пластине маховика ручной подачи, чтобы не допустить спутывания цепи.</w:t>
      </w:r>
    </w:p>
    <w:p w:rsidR="003F2465" w:rsidRDefault="003F2465" w:rsidP="003F2465">
      <w:pPr>
        <w:pStyle w:val="a3"/>
        <w:numPr>
          <w:ilvl w:val="0"/>
          <w:numId w:val="30"/>
        </w:numPr>
        <w:spacing w:after="0" w:line="240" w:lineRule="auto"/>
        <w:ind w:left="1134" w:right="141" w:firstLine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Запрещается подтаскивание груза по земле или полу.</w:t>
      </w:r>
    </w:p>
    <w:p w:rsidR="003F2465" w:rsidRDefault="003F2465" w:rsidP="003F2465">
      <w:pPr>
        <w:pStyle w:val="a3"/>
        <w:numPr>
          <w:ilvl w:val="0"/>
          <w:numId w:val="30"/>
        </w:numPr>
        <w:spacing w:after="0" w:line="240" w:lineRule="auto"/>
        <w:ind w:left="1134" w:right="141" w:firstLine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Подшипник и шестерню следует регулярно смазывать, а также регулярно проверять, затянуты ли болты и гайки.</w:t>
      </w:r>
    </w:p>
    <w:p w:rsidR="003F2465" w:rsidRDefault="003F2465" w:rsidP="003F2465">
      <w:pPr>
        <w:pStyle w:val="a3"/>
        <w:numPr>
          <w:ilvl w:val="0"/>
          <w:numId w:val="30"/>
        </w:numPr>
        <w:spacing w:after="0" w:line="240" w:lineRule="auto"/>
        <w:ind w:left="1134" w:right="141" w:firstLine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После окончания работы или в перерыве груз не должен оставаться в подвешенном состоянии.</w:t>
      </w:r>
    </w:p>
    <w:p w:rsidR="003F2465" w:rsidRDefault="003F2465" w:rsidP="003F2465">
      <w:pPr>
        <w:pStyle w:val="a3"/>
        <w:numPr>
          <w:ilvl w:val="0"/>
          <w:numId w:val="30"/>
        </w:numPr>
        <w:spacing w:after="0" w:line="240" w:lineRule="auto"/>
        <w:ind w:left="1134" w:right="141" w:firstLine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Запрещается проводить ремонт механизма при подвешенном грузе.</w:t>
      </w:r>
    </w:p>
    <w:p w:rsidR="00644DB3" w:rsidRPr="005D4131" w:rsidRDefault="00644DB3" w:rsidP="00644DB3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3. Гарантийные обязательства</w:t>
      </w:r>
    </w:p>
    <w:p w:rsidR="00644DB3" w:rsidRDefault="00644DB3" w:rsidP="00644DB3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644DB3" w:rsidRPr="00B017D6" w:rsidRDefault="00644DB3" w:rsidP="00644DB3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644DB3" w:rsidRDefault="00644DB3" w:rsidP="00644DB3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644DB3" w:rsidRDefault="00644DB3" w:rsidP="00644DB3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644DB3" w:rsidRDefault="00644DB3" w:rsidP="00644DB3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lastRenderedPageBreak/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644DB3" w:rsidRPr="00E94B8F" w:rsidRDefault="00644DB3" w:rsidP="00644DB3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t>ГАРАНТИИ НЕ РАСПРОСТРАНЯЮТСЯ НА:</w:t>
      </w:r>
    </w:p>
    <w:p w:rsidR="00644DB3" w:rsidRPr="00E94B8F" w:rsidRDefault="00644DB3" w:rsidP="00644DB3">
      <w:pPr>
        <w:numPr>
          <w:ilvl w:val="0"/>
          <w:numId w:val="31"/>
        </w:numPr>
        <w:tabs>
          <w:tab w:val="clear" w:pos="720"/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644DB3" w:rsidRPr="00E94B8F" w:rsidRDefault="00644DB3" w:rsidP="00644DB3">
      <w:pPr>
        <w:numPr>
          <w:ilvl w:val="0"/>
          <w:numId w:val="3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99200" behindDoc="0" locked="0" layoutInCell="1" allowOverlap="1" wp14:anchorId="4BDDBD20" wp14:editId="14AD63D2">
            <wp:simplePos x="0" y="0"/>
            <wp:positionH relativeFrom="column">
              <wp:posOffset>-57150</wp:posOffset>
            </wp:positionH>
            <wp:positionV relativeFrom="paragraph">
              <wp:posOffset>400685</wp:posOffset>
            </wp:positionV>
            <wp:extent cx="584200" cy="519430"/>
            <wp:effectExtent l="0" t="0" r="6350" b="0"/>
            <wp:wrapNone/>
            <wp:docPr id="1" name="Рисунок 1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644DB3" w:rsidRPr="00E94B8F" w:rsidRDefault="00644DB3" w:rsidP="00644DB3">
      <w:pPr>
        <w:numPr>
          <w:ilvl w:val="0"/>
          <w:numId w:val="3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644DB3" w:rsidRPr="00E94B8F" w:rsidRDefault="00644DB3" w:rsidP="00644DB3">
      <w:pPr>
        <w:numPr>
          <w:ilvl w:val="0"/>
          <w:numId w:val="3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644DB3" w:rsidRPr="00E94B8F" w:rsidRDefault="00644DB3" w:rsidP="00644DB3">
      <w:pPr>
        <w:numPr>
          <w:ilvl w:val="0"/>
          <w:numId w:val="3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644DB3" w:rsidRPr="00E94B8F" w:rsidRDefault="00644DB3" w:rsidP="00644DB3">
      <w:pPr>
        <w:numPr>
          <w:ilvl w:val="0"/>
          <w:numId w:val="3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644DB3" w:rsidRDefault="00644DB3" w:rsidP="00644DB3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644DB3" w:rsidRDefault="00644DB3" w:rsidP="00644DB3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644DB3" w:rsidRPr="009A52B8" w:rsidRDefault="00644DB3" w:rsidP="00644DB3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t>Порядок подачи рекламаций:</w:t>
      </w:r>
    </w:p>
    <w:p w:rsidR="00644DB3" w:rsidRPr="00D8382B" w:rsidRDefault="00644DB3" w:rsidP="00644DB3">
      <w:pPr>
        <w:pStyle w:val="a3"/>
        <w:numPr>
          <w:ilvl w:val="0"/>
          <w:numId w:val="32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644DB3" w:rsidRPr="00D8382B" w:rsidRDefault="00644DB3" w:rsidP="00644DB3">
      <w:pPr>
        <w:pStyle w:val="a3"/>
        <w:numPr>
          <w:ilvl w:val="0"/>
          <w:numId w:val="32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644DB3" w:rsidRPr="00D8382B" w:rsidRDefault="00644DB3" w:rsidP="00644DB3">
      <w:pPr>
        <w:pStyle w:val="a3"/>
        <w:numPr>
          <w:ilvl w:val="0"/>
          <w:numId w:val="32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644DB3" w:rsidRPr="00D8382B" w:rsidRDefault="00644DB3" w:rsidP="00644DB3">
      <w:pPr>
        <w:pStyle w:val="a3"/>
        <w:numPr>
          <w:ilvl w:val="0"/>
          <w:numId w:val="32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644DB3" w:rsidRPr="003F2603" w:rsidRDefault="00644DB3" w:rsidP="00644DB3">
      <w:pPr>
        <w:pStyle w:val="a3"/>
        <w:numPr>
          <w:ilvl w:val="0"/>
          <w:numId w:val="32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644DB3" w:rsidRDefault="00644DB3" w:rsidP="00644DB3">
      <w:pPr>
        <w:pStyle w:val="a3"/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B7C2F" w:rsidRPr="00752135" w:rsidRDefault="00CB7C2F" w:rsidP="00CB7C2F">
      <w:pPr>
        <w:spacing w:before="240" w:after="0" w:line="234" w:lineRule="auto"/>
        <w:ind w:right="-15" w:firstLine="567"/>
        <w:jc w:val="center"/>
        <w:rPr>
          <w:rFonts w:ascii="Tahoma" w:hAnsi="Tahoma" w:cs="Tahoma"/>
          <w:b/>
          <w:sz w:val="18"/>
          <w:szCs w:val="18"/>
        </w:rPr>
      </w:pPr>
      <w:r w:rsidRPr="00752135">
        <w:rPr>
          <w:rFonts w:ascii="Tahoma" w:hAnsi="Tahoma" w:cs="Tahoma"/>
          <w:b/>
          <w:sz w:val="18"/>
          <w:szCs w:val="18"/>
        </w:rPr>
        <w:t>РАСШИРЕННАЯ ГАРАНТИЯ!</w:t>
      </w:r>
    </w:p>
    <w:p w:rsidR="00CB7C2F" w:rsidRPr="00752135" w:rsidRDefault="00CB7C2F" w:rsidP="00CB7C2F">
      <w:pPr>
        <w:spacing w:after="35" w:line="234" w:lineRule="auto"/>
        <w:ind w:right="-15" w:firstLine="567"/>
        <w:jc w:val="both"/>
        <w:rPr>
          <w:rFonts w:ascii="Tahoma" w:hAnsi="Tahoma" w:cs="Tahoma"/>
          <w:sz w:val="18"/>
          <w:szCs w:val="18"/>
        </w:rPr>
      </w:pPr>
      <w:r w:rsidRPr="00752135">
        <w:rPr>
          <w:rFonts w:ascii="Tahoma" w:hAnsi="Tahoma" w:cs="Tahoma"/>
          <w:sz w:val="18"/>
          <w:szCs w:val="18"/>
        </w:rPr>
        <w:t>Для данного оборудования (</w:t>
      </w:r>
      <w:r>
        <w:rPr>
          <w:rFonts w:ascii="Tahoma" w:hAnsi="Tahoma" w:cs="Tahoma"/>
          <w:sz w:val="18"/>
          <w:szCs w:val="18"/>
        </w:rPr>
        <w:t>Тележка приводная для тали тип В</w:t>
      </w:r>
      <w:r w:rsidRPr="00752135">
        <w:rPr>
          <w:rFonts w:ascii="Tahoma" w:hAnsi="Tahoma" w:cs="Tahoma"/>
          <w:sz w:val="18"/>
          <w:szCs w:val="18"/>
        </w:rPr>
        <w:t xml:space="preserve">) есть возможность продлить срок гарантии на 1 (один) год. </w:t>
      </w:r>
    </w:p>
    <w:p w:rsidR="00CB7C2F" w:rsidRPr="0053702D" w:rsidRDefault="00CB7C2F" w:rsidP="00CB7C2F">
      <w:pPr>
        <w:pStyle w:val="ac"/>
        <w:spacing w:before="0" w:beforeAutospacing="0" w:after="0" w:afterAutospacing="0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Для этого з</w:t>
      </w:r>
      <w:r w:rsidRPr="00775967">
        <w:rPr>
          <w:rFonts w:ascii="Tahoma" w:hAnsi="Tahoma" w:cs="Tahoma"/>
          <w:sz w:val="18"/>
          <w:szCs w:val="18"/>
        </w:rPr>
        <w:t xml:space="preserve">арегистрируйте оборудование </w:t>
      </w:r>
      <w:r>
        <w:rPr>
          <w:rFonts w:ascii="Tahoma" w:hAnsi="Tahoma" w:cs="Tahoma"/>
          <w:sz w:val="18"/>
          <w:szCs w:val="18"/>
        </w:rPr>
        <w:t xml:space="preserve">в течении 60 дней со дня приобретения </w:t>
      </w:r>
      <w:r w:rsidRPr="00775967">
        <w:rPr>
          <w:rFonts w:ascii="Tahoma" w:hAnsi="Tahoma" w:cs="Tahoma"/>
          <w:sz w:val="18"/>
          <w:szCs w:val="18"/>
        </w:rPr>
        <w:t xml:space="preserve">на официальном сайте группы компаний </w:t>
      </w:r>
      <w:r w:rsidRPr="00775967">
        <w:rPr>
          <w:rFonts w:ascii="Tahoma" w:hAnsi="Tahoma" w:cs="Tahoma"/>
          <w:sz w:val="18"/>
          <w:szCs w:val="18"/>
          <w:lang w:val="en-US"/>
        </w:rPr>
        <w:t>TOR</w:t>
      </w:r>
      <w:r w:rsidRPr="00775967">
        <w:rPr>
          <w:rFonts w:ascii="Tahoma" w:hAnsi="Tahoma" w:cs="Tahoma"/>
          <w:sz w:val="18"/>
          <w:szCs w:val="18"/>
        </w:rPr>
        <w:t xml:space="preserve"> </w:t>
      </w:r>
      <w:r w:rsidRPr="00775967">
        <w:rPr>
          <w:rFonts w:ascii="Tahoma" w:hAnsi="Tahoma" w:cs="Tahoma"/>
          <w:sz w:val="18"/>
          <w:szCs w:val="18"/>
          <w:lang w:val="en-US"/>
        </w:rPr>
        <w:t>INDUSTRIES</w:t>
      </w:r>
      <w:r w:rsidRPr="00775967">
        <w:rPr>
          <w:rFonts w:ascii="Tahoma" w:hAnsi="Tahoma" w:cs="Tahoma"/>
          <w:b/>
          <w:sz w:val="18"/>
          <w:szCs w:val="18"/>
        </w:rPr>
        <w:t xml:space="preserve"> 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www</w:t>
      </w:r>
      <w:r>
        <w:rPr>
          <w:rFonts w:ascii="Tahoma" w:hAnsi="Tahoma" w:cs="Tahoma"/>
          <w:b/>
          <w:sz w:val="18"/>
          <w:szCs w:val="18"/>
        </w:rPr>
        <w:t>.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tor</w:t>
      </w:r>
      <w:r w:rsidRPr="00775967">
        <w:rPr>
          <w:rFonts w:ascii="Tahoma" w:hAnsi="Tahoma" w:cs="Tahoma"/>
          <w:b/>
          <w:sz w:val="18"/>
          <w:szCs w:val="18"/>
        </w:rPr>
        <w:t>-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industries</w:t>
      </w:r>
      <w:r w:rsidRPr="00775967">
        <w:rPr>
          <w:rFonts w:ascii="Tahoma" w:hAnsi="Tahoma" w:cs="Tahoma"/>
          <w:b/>
          <w:sz w:val="18"/>
          <w:szCs w:val="18"/>
        </w:rPr>
        <w:t>.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com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775967">
        <w:rPr>
          <w:rFonts w:ascii="Tahoma" w:hAnsi="Tahoma" w:cs="Tahoma"/>
          <w:sz w:val="18"/>
          <w:szCs w:val="18"/>
        </w:rPr>
        <w:t>(раздел «сервис») и оформите до года дополнительного гарантийного обслуживания.</w:t>
      </w:r>
      <w:r w:rsidRPr="0053702D">
        <w:t xml:space="preserve"> </w:t>
      </w:r>
      <w:r w:rsidRPr="0053702D">
        <w:rPr>
          <w:rFonts w:ascii="Tahoma" w:hAnsi="Tahoma" w:cs="Tahoma"/>
          <w:sz w:val="18"/>
          <w:szCs w:val="18"/>
        </w:rPr>
        <w:t xml:space="preserve">Подтверждением предоставления расширенной гарантии является Гарантийный сертификат. </w:t>
      </w:r>
    </w:p>
    <w:p w:rsidR="00CB7C2F" w:rsidRPr="0053702D" w:rsidRDefault="00CB7C2F" w:rsidP="00CB7C2F">
      <w:pPr>
        <w:pStyle w:val="ac"/>
        <w:spacing w:before="0" w:beforeAutospacing="0" w:after="240" w:afterAutospacing="0"/>
        <w:ind w:firstLine="567"/>
        <w:jc w:val="both"/>
        <w:rPr>
          <w:rFonts w:ascii="Tahoma" w:hAnsi="Tahoma" w:cs="Tahoma"/>
          <w:sz w:val="18"/>
          <w:szCs w:val="18"/>
        </w:rPr>
      </w:pPr>
      <w:r w:rsidRPr="008801E0">
        <w:rPr>
          <w:rStyle w:val="ab"/>
          <w:rFonts w:ascii="Tahoma" w:hAnsi="Tahoma" w:cs="Tahoma"/>
          <w:sz w:val="18"/>
          <w:szCs w:val="18"/>
        </w:rPr>
        <w:t>Гарантийный сертификат действителен только при наличии документа, подтверждающее приобретение.</w:t>
      </w:r>
    </w:p>
    <w:p w:rsidR="00644DB3" w:rsidRDefault="00644DB3" w:rsidP="00644DB3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44DB3" w:rsidRPr="009C529E" w:rsidRDefault="00644DB3" w:rsidP="00644DB3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700224" behindDoc="0" locked="0" layoutInCell="1" allowOverlap="1" wp14:anchorId="5ADB380B" wp14:editId="2701E626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85775" cy="431800"/>
            <wp:effectExtent l="0" t="0" r="9525" b="6350"/>
            <wp:wrapNone/>
            <wp:docPr id="14" name="Рисунок 14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TOR INDUSTRIES 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>www.</w:t>
      </w:r>
      <w:r w:rsidRPr="009C529E">
        <w:rPr>
          <w:rFonts w:ascii="Tahoma" w:eastAsia="Times New Roman" w:hAnsi="Tahoma" w:cs="Tahoma"/>
          <w:b/>
          <w:sz w:val="18"/>
          <w:szCs w:val="18"/>
          <w:lang w:eastAsia="ru-RU"/>
        </w:rPr>
        <w:t>tor-industries.com</w:t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 (раздел «сервис»).</w:t>
      </w:r>
    </w:p>
    <w:p w:rsidR="00644DB3" w:rsidRDefault="00644DB3" w:rsidP="005C606C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644DB3" w:rsidRDefault="00644DB3" w:rsidP="005C606C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644DB3" w:rsidRDefault="00644DB3" w:rsidP="005C606C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644DB3" w:rsidRDefault="00644DB3" w:rsidP="005C606C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644DB3" w:rsidRDefault="00644DB3" w:rsidP="005C606C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644DB3" w:rsidRDefault="00644DB3" w:rsidP="005C606C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644DB3" w:rsidRDefault="00644DB3" w:rsidP="005C606C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644DB3" w:rsidRDefault="00644DB3" w:rsidP="005C606C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644DB3" w:rsidRDefault="00644DB3" w:rsidP="005C606C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644DB3" w:rsidRDefault="00644DB3" w:rsidP="005C606C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E478C0" w:rsidRPr="00E478C0" w:rsidRDefault="00E478C0" w:rsidP="005C606C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582E27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E47F49" w:rsidRDefault="00E478C0" w:rsidP="00270D33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о проверке</w:t>
            </w:r>
            <w:r w:rsidR="00352091">
              <w:rPr>
                <w:rFonts w:ascii="Tahoma" w:hAnsi="Tahoma" w:cs="Tahoma"/>
                <w:b/>
                <w:sz w:val="18"/>
                <w:szCs w:val="18"/>
              </w:rPr>
              <w:t xml:space="preserve"> или ремонте </w:t>
            </w:r>
            <w:r w:rsidR="00270D33">
              <w:rPr>
                <w:rFonts w:ascii="Tahoma" w:hAnsi="Tahoma" w:cs="Tahoma"/>
                <w:b/>
                <w:sz w:val="18"/>
                <w:szCs w:val="18"/>
              </w:rPr>
              <w:t>оборудования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E478C0" w:rsidP="0040224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 w:rsidR="00402248"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644DB3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644DB3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644DB3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644DB3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644DB3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644DB3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644DB3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644DB3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644DB3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644DB3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644DB3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644DB3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644DB3">
        <w:trPr>
          <w:trHeight w:val="567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644DB3">
        <w:trPr>
          <w:trHeight w:val="567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644DB3">
        <w:trPr>
          <w:trHeight w:val="567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644DB3">
        <w:trPr>
          <w:trHeight w:val="567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644DB3">
        <w:trPr>
          <w:trHeight w:val="567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644DB3">
        <w:trPr>
          <w:trHeight w:val="567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E54C1" w:rsidRPr="00E47F49" w:rsidTr="00644DB3">
        <w:trPr>
          <w:trHeight w:val="567"/>
        </w:trPr>
        <w:tc>
          <w:tcPr>
            <w:tcW w:w="643" w:type="pct"/>
          </w:tcPr>
          <w:p w:rsidR="00EE54C1" w:rsidRPr="00E47F49" w:rsidRDefault="00EE54C1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E54C1" w:rsidRPr="00E47F49" w:rsidRDefault="00EE54C1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E54C1" w:rsidRPr="00E47F49" w:rsidRDefault="00EE54C1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E54C1" w:rsidRPr="00E47F49" w:rsidTr="00644DB3">
        <w:trPr>
          <w:trHeight w:val="567"/>
        </w:trPr>
        <w:tc>
          <w:tcPr>
            <w:tcW w:w="643" w:type="pct"/>
          </w:tcPr>
          <w:p w:rsidR="00EE54C1" w:rsidRPr="00E47F49" w:rsidRDefault="00EE54C1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E54C1" w:rsidRPr="00E47F49" w:rsidRDefault="00EE54C1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E54C1" w:rsidRPr="00E47F49" w:rsidRDefault="00EE54C1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E54C1" w:rsidRPr="00E47F49" w:rsidTr="00644DB3">
        <w:trPr>
          <w:trHeight w:val="567"/>
        </w:trPr>
        <w:tc>
          <w:tcPr>
            <w:tcW w:w="643" w:type="pct"/>
          </w:tcPr>
          <w:p w:rsidR="00EE54C1" w:rsidRPr="00E47F49" w:rsidRDefault="00EE54C1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E54C1" w:rsidRPr="00E47F49" w:rsidRDefault="00EE54C1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E54C1" w:rsidRPr="00E47F49" w:rsidRDefault="00EE54C1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44DB3" w:rsidRPr="00E47F49" w:rsidTr="00644DB3">
        <w:trPr>
          <w:trHeight w:val="567"/>
        </w:trPr>
        <w:tc>
          <w:tcPr>
            <w:tcW w:w="643" w:type="pct"/>
          </w:tcPr>
          <w:p w:rsidR="00644DB3" w:rsidRPr="00E47F49" w:rsidRDefault="00644DB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44DB3" w:rsidRPr="00E47F49" w:rsidRDefault="00644DB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44DB3" w:rsidRPr="00E47F49" w:rsidRDefault="00644DB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44DB3" w:rsidRPr="00E47F49" w:rsidTr="00644DB3">
        <w:trPr>
          <w:trHeight w:val="567"/>
        </w:trPr>
        <w:tc>
          <w:tcPr>
            <w:tcW w:w="643" w:type="pct"/>
          </w:tcPr>
          <w:p w:rsidR="00644DB3" w:rsidRPr="00E47F49" w:rsidRDefault="00644DB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44DB3" w:rsidRPr="00E47F49" w:rsidRDefault="00644DB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44DB3" w:rsidRPr="00E47F49" w:rsidRDefault="00644DB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44DB3" w:rsidRPr="00E47F49" w:rsidTr="00644DB3">
        <w:trPr>
          <w:trHeight w:val="567"/>
        </w:trPr>
        <w:tc>
          <w:tcPr>
            <w:tcW w:w="643" w:type="pct"/>
          </w:tcPr>
          <w:p w:rsidR="00644DB3" w:rsidRPr="00E47F49" w:rsidRDefault="00644DB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44DB3" w:rsidRPr="00E47F49" w:rsidRDefault="00644DB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44DB3" w:rsidRPr="00E47F49" w:rsidRDefault="00644DB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44DB3" w:rsidRPr="00E47F49" w:rsidTr="00644DB3">
        <w:trPr>
          <w:trHeight w:val="567"/>
        </w:trPr>
        <w:tc>
          <w:tcPr>
            <w:tcW w:w="643" w:type="pct"/>
          </w:tcPr>
          <w:p w:rsidR="00644DB3" w:rsidRPr="00E47F49" w:rsidRDefault="00644DB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44DB3" w:rsidRPr="00E47F49" w:rsidRDefault="00644DB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44DB3" w:rsidRPr="00E47F49" w:rsidRDefault="00644DB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44DB3" w:rsidRPr="00E47F49" w:rsidTr="00644DB3">
        <w:trPr>
          <w:trHeight w:val="567"/>
        </w:trPr>
        <w:tc>
          <w:tcPr>
            <w:tcW w:w="643" w:type="pct"/>
          </w:tcPr>
          <w:p w:rsidR="00644DB3" w:rsidRPr="00E47F49" w:rsidRDefault="00644DB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44DB3" w:rsidRPr="00E47F49" w:rsidRDefault="00644DB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44DB3" w:rsidRPr="00E47F49" w:rsidRDefault="00644DB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E478C0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FC2115">
      <w:footerReference w:type="default" r:id="rId14"/>
      <w:type w:val="continuous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A7" w:rsidRDefault="00376AA7" w:rsidP="001D1E25">
      <w:pPr>
        <w:spacing w:after="0" w:line="240" w:lineRule="auto"/>
      </w:pPr>
      <w:r>
        <w:separator/>
      </w:r>
    </w:p>
  </w:endnote>
  <w:endnote w:type="continuationSeparator" w:id="0">
    <w:p w:rsidR="00376AA7" w:rsidRDefault="00376AA7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1D1E25" w:rsidRPr="001D1E25" w:rsidRDefault="001D1E2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EF5028">
          <w:rPr>
            <w:rFonts w:ascii="Tahoma" w:hAnsi="Tahoma" w:cs="Tahoma"/>
            <w:noProof/>
            <w:sz w:val="18"/>
            <w:szCs w:val="18"/>
          </w:rPr>
          <w:t>4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1D1E25" w:rsidRDefault="001D1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A7" w:rsidRDefault="00376AA7" w:rsidP="001D1E25">
      <w:pPr>
        <w:spacing w:after="0" w:line="240" w:lineRule="auto"/>
      </w:pPr>
      <w:r>
        <w:separator/>
      </w:r>
    </w:p>
  </w:footnote>
  <w:footnote w:type="continuationSeparator" w:id="0">
    <w:p w:rsidR="00376AA7" w:rsidRDefault="00376AA7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3617EA"/>
    <w:multiLevelType w:val="hybridMultilevel"/>
    <w:tmpl w:val="2A8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B7C71"/>
    <w:multiLevelType w:val="hybridMultilevel"/>
    <w:tmpl w:val="87BCAE22"/>
    <w:lvl w:ilvl="0" w:tplc="DC58B4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619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6C3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E51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9D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32DB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AFF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277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44E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76388F"/>
    <w:multiLevelType w:val="hybridMultilevel"/>
    <w:tmpl w:val="F69C4A1A"/>
    <w:lvl w:ilvl="0" w:tplc="3E0EF8F6">
      <w:start w:val="1"/>
      <w:numFmt w:val="lowerRoman"/>
      <w:lvlText w:val="(%1)"/>
      <w:lvlJc w:val="left"/>
      <w:pPr>
        <w:ind w:left="8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D8A6E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AA21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841C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274AE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203B6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B4CE3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C6DE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4E20DB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494354D"/>
    <w:multiLevelType w:val="hybridMultilevel"/>
    <w:tmpl w:val="11623632"/>
    <w:lvl w:ilvl="0" w:tplc="04190001">
      <w:start w:val="1"/>
      <w:numFmt w:val="bullet"/>
      <w:lvlText w:val=""/>
      <w:lvlJc w:val="left"/>
      <w:pPr>
        <w:ind w:left="259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44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8A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821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A29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44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2D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E7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C87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E64874"/>
    <w:multiLevelType w:val="hybridMultilevel"/>
    <w:tmpl w:val="889C5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46481"/>
    <w:multiLevelType w:val="hybridMultilevel"/>
    <w:tmpl w:val="E21CE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0B3484"/>
    <w:multiLevelType w:val="hybridMultilevel"/>
    <w:tmpl w:val="B448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A5AB6"/>
    <w:multiLevelType w:val="hybridMultilevel"/>
    <w:tmpl w:val="7B1A2CF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A0702A3"/>
    <w:multiLevelType w:val="multilevel"/>
    <w:tmpl w:val="9DF067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B353ECA"/>
    <w:multiLevelType w:val="hybridMultilevel"/>
    <w:tmpl w:val="FFD65A34"/>
    <w:lvl w:ilvl="0" w:tplc="E03274D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44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8A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821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A29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44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2D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E7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C87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5B7A12"/>
    <w:multiLevelType w:val="hybridMultilevel"/>
    <w:tmpl w:val="9E62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60E75"/>
    <w:multiLevelType w:val="hybridMultilevel"/>
    <w:tmpl w:val="8EA6D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A12FE"/>
    <w:multiLevelType w:val="hybridMultilevel"/>
    <w:tmpl w:val="7CECF988"/>
    <w:lvl w:ilvl="0" w:tplc="589CD1C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6948578">
      <w:start w:val="1"/>
      <w:numFmt w:val="lowerLetter"/>
      <w:lvlText w:val="%2"/>
      <w:lvlJc w:val="left"/>
      <w:pPr>
        <w:ind w:left="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08D38E">
      <w:start w:val="1"/>
      <w:numFmt w:val="lowerRoman"/>
      <w:lvlText w:val="%3"/>
      <w:lvlJc w:val="left"/>
      <w:pPr>
        <w:ind w:left="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5032D6">
      <w:start w:val="1"/>
      <w:numFmt w:val="lowerLetter"/>
      <w:lvlRestart w:val="0"/>
      <w:lvlText w:val="(%4)"/>
      <w:lvlJc w:val="left"/>
      <w:pPr>
        <w:ind w:left="13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9AA6AA">
      <w:start w:val="1"/>
      <w:numFmt w:val="lowerLetter"/>
      <w:lvlText w:val="%5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94054A">
      <w:start w:val="1"/>
      <w:numFmt w:val="lowerRoman"/>
      <w:lvlText w:val="%6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7C8232">
      <w:start w:val="1"/>
      <w:numFmt w:val="decimal"/>
      <w:lvlText w:val="%7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62CC0E">
      <w:start w:val="1"/>
      <w:numFmt w:val="lowerLetter"/>
      <w:lvlText w:val="%8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0C40BA">
      <w:start w:val="1"/>
      <w:numFmt w:val="lowerRoman"/>
      <w:lvlText w:val="%9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467675D"/>
    <w:multiLevelType w:val="hybridMultilevel"/>
    <w:tmpl w:val="EDF21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59366C4"/>
    <w:multiLevelType w:val="hybridMultilevel"/>
    <w:tmpl w:val="93709ECA"/>
    <w:lvl w:ilvl="0" w:tplc="1B0634AA">
      <w:start w:val="16"/>
      <w:numFmt w:val="decimal"/>
      <w:lvlText w:val="%1."/>
      <w:lvlJc w:val="left"/>
      <w:pPr>
        <w:ind w:left="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A8E2A6">
      <w:start w:val="1"/>
      <w:numFmt w:val="lowerLetter"/>
      <w:lvlText w:val="%2"/>
      <w:lvlJc w:val="left"/>
      <w:pPr>
        <w:ind w:left="1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CE934E">
      <w:start w:val="1"/>
      <w:numFmt w:val="lowerRoman"/>
      <w:lvlText w:val="%3"/>
      <w:lvlJc w:val="left"/>
      <w:pPr>
        <w:ind w:left="1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463B5A">
      <w:start w:val="1"/>
      <w:numFmt w:val="decimal"/>
      <w:lvlText w:val="%4"/>
      <w:lvlJc w:val="left"/>
      <w:pPr>
        <w:ind w:left="2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E5C8CD6">
      <w:start w:val="1"/>
      <w:numFmt w:val="lowerLetter"/>
      <w:lvlText w:val="%5"/>
      <w:lvlJc w:val="left"/>
      <w:pPr>
        <w:ind w:left="3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F44B08">
      <w:start w:val="1"/>
      <w:numFmt w:val="lowerRoman"/>
      <w:lvlText w:val="%6"/>
      <w:lvlJc w:val="left"/>
      <w:pPr>
        <w:ind w:left="3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58F2D0">
      <w:start w:val="1"/>
      <w:numFmt w:val="decimal"/>
      <w:lvlText w:val="%7"/>
      <w:lvlJc w:val="left"/>
      <w:pPr>
        <w:ind w:left="4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EEF85E">
      <w:start w:val="1"/>
      <w:numFmt w:val="lowerLetter"/>
      <w:lvlText w:val="%8"/>
      <w:lvlJc w:val="left"/>
      <w:pPr>
        <w:ind w:left="5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709E2C">
      <w:start w:val="1"/>
      <w:numFmt w:val="lowerRoman"/>
      <w:lvlText w:val="%9"/>
      <w:lvlJc w:val="left"/>
      <w:pPr>
        <w:ind w:left="6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5E22B4D"/>
    <w:multiLevelType w:val="hybridMultilevel"/>
    <w:tmpl w:val="E490FD2E"/>
    <w:lvl w:ilvl="0" w:tplc="6CDE1104">
      <w:start w:val="1"/>
      <w:numFmt w:val="bullet"/>
      <w:lvlText w:val="•"/>
      <w:lvlJc w:val="left"/>
      <w:pPr>
        <w:ind w:left="13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F9009E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C82F75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0F4FCA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BACF4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7C4A65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4B09FD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682A976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D1EC5E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A4326CB"/>
    <w:multiLevelType w:val="hybridMultilevel"/>
    <w:tmpl w:val="D98A2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E66F0"/>
    <w:multiLevelType w:val="hybridMultilevel"/>
    <w:tmpl w:val="963E457E"/>
    <w:lvl w:ilvl="0" w:tplc="78D0417A">
      <w:start w:val="1"/>
      <w:numFmt w:val="decimal"/>
      <w:lvlText w:val="%1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A959E">
      <w:start w:val="1"/>
      <w:numFmt w:val="lowerLetter"/>
      <w:lvlText w:val="%2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C3B30">
      <w:start w:val="1"/>
      <w:numFmt w:val="lowerRoman"/>
      <w:lvlText w:val="%3"/>
      <w:lvlJc w:val="left"/>
      <w:pPr>
        <w:ind w:left="7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4FEA4">
      <w:start w:val="1"/>
      <w:numFmt w:val="decimal"/>
      <w:lvlText w:val="%4"/>
      <w:lvlJc w:val="left"/>
      <w:pPr>
        <w:ind w:left="8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821CC">
      <w:start w:val="1"/>
      <w:numFmt w:val="lowerLetter"/>
      <w:lvlText w:val="%5"/>
      <w:lvlJc w:val="left"/>
      <w:pPr>
        <w:ind w:left="8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A9DBC">
      <w:start w:val="1"/>
      <w:numFmt w:val="lowerRoman"/>
      <w:lvlText w:val="%6"/>
      <w:lvlJc w:val="left"/>
      <w:pPr>
        <w:ind w:left="9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6417E">
      <w:start w:val="1"/>
      <w:numFmt w:val="decimal"/>
      <w:lvlText w:val="%7"/>
      <w:lvlJc w:val="left"/>
      <w:pPr>
        <w:ind w:left="10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6BD86">
      <w:start w:val="1"/>
      <w:numFmt w:val="lowerLetter"/>
      <w:lvlText w:val="%8"/>
      <w:lvlJc w:val="left"/>
      <w:pPr>
        <w:ind w:left="1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8F7C2">
      <w:start w:val="1"/>
      <w:numFmt w:val="lowerRoman"/>
      <w:lvlText w:val="%9"/>
      <w:lvlJc w:val="left"/>
      <w:pPr>
        <w:ind w:left="1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C93170"/>
    <w:multiLevelType w:val="hybridMultilevel"/>
    <w:tmpl w:val="BBE4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65D53"/>
    <w:multiLevelType w:val="multilevel"/>
    <w:tmpl w:val="17627BD2"/>
    <w:lvl w:ilvl="0">
      <w:start w:val="7"/>
      <w:numFmt w:val="decimal"/>
      <w:lvlText w:val="%1."/>
      <w:lvlJc w:val="left"/>
      <w:pPr>
        <w:ind w:left="1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1B83566"/>
    <w:multiLevelType w:val="hybridMultilevel"/>
    <w:tmpl w:val="A58A42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25A0631"/>
    <w:multiLevelType w:val="multilevel"/>
    <w:tmpl w:val="5FB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24F95"/>
    <w:multiLevelType w:val="hybridMultilevel"/>
    <w:tmpl w:val="9D1CAFDE"/>
    <w:lvl w:ilvl="0" w:tplc="6F66316A">
      <w:start w:val="4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ADAF0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2E55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AADA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E20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E674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AA3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476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CB60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142827"/>
    <w:multiLevelType w:val="multilevel"/>
    <w:tmpl w:val="21D65A4C"/>
    <w:lvl w:ilvl="0">
      <w:start w:val="9"/>
      <w:numFmt w:val="decimal"/>
      <w:lvlText w:val="%1.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5E4303C2"/>
    <w:multiLevelType w:val="hybridMultilevel"/>
    <w:tmpl w:val="9B5C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E7354"/>
    <w:multiLevelType w:val="multilevel"/>
    <w:tmpl w:val="455E868E"/>
    <w:lvl w:ilvl="0">
      <w:start w:val="6"/>
      <w:numFmt w:val="decimal"/>
      <w:lvlText w:val="%1."/>
      <w:lvlJc w:val="left"/>
      <w:pPr>
        <w:ind w:left="1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6C414E37"/>
    <w:multiLevelType w:val="hybridMultilevel"/>
    <w:tmpl w:val="B7BE775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8425678"/>
    <w:multiLevelType w:val="hybridMultilevel"/>
    <w:tmpl w:val="0E4279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6"/>
  </w:num>
  <w:num w:numId="4">
    <w:abstractNumId w:val="8"/>
  </w:num>
  <w:num w:numId="5">
    <w:abstractNumId w:val="2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"/>
  </w:num>
  <w:num w:numId="13">
    <w:abstractNumId w:val="0"/>
  </w:num>
  <w:num w:numId="14">
    <w:abstractNumId w:val="1"/>
  </w:num>
  <w:num w:numId="15">
    <w:abstractNumId w:val="31"/>
  </w:num>
  <w:num w:numId="16">
    <w:abstractNumId w:val="30"/>
  </w:num>
  <w:num w:numId="17">
    <w:abstractNumId w:val="10"/>
  </w:num>
  <w:num w:numId="18">
    <w:abstractNumId w:val="11"/>
  </w:num>
  <w:num w:numId="19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9"/>
  </w:num>
  <w:num w:numId="23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6"/>
  </w:num>
  <w:num w:numId="28">
    <w:abstractNumId w:val="16"/>
  </w:num>
  <w:num w:numId="29">
    <w:abstractNumId w:val="24"/>
  </w:num>
  <w:num w:numId="30">
    <w:abstractNumId w:val="7"/>
  </w:num>
  <w:num w:numId="31">
    <w:abstractNumId w:val="2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477A7"/>
    <w:rsid w:val="00064693"/>
    <w:rsid w:val="0007328B"/>
    <w:rsid w:val="000C4220"/>
    <w:rsid w:val="000D5257"/>
    <w:rsid w:val="000F3AD5"/>
    <w:rsid w:val="000F71D6"/>
    <w:rsid w:val="00121B5D"/>
    <w:rsid w:val="00145ECB"/>
    <w:rsid w:val="001725F1"/>
    <w:rsid w:val="00194069"/>
    <w:rsid w:val="001B184D"/>
    <w:rsid w:val="001D1E25"/>
    <w:rsid w:val="001E2318"/>
    <w:rsid w:val="00241B1A"/>
    <w:rsid w:val="002641B1"/>
    <w:rsid w:val="00270D33"/>
    <w:rsid w:val="00275E18"/>
    <w:rsid w:val="00277138"/>
    <w:rsid w:val="00277FF7"/>
    <w:rsid w:val="002913E9"/>
    <w:rsid w:val="002E2AFE"/>
    <w:rsid w:val="002F5E03"/>
    <w:rsid w:val="003060F8"/>
    <w:rsid w:val="0031564C"/>
    <w:rsid w:val="00350574"/>
    <w:rsid w:val="0035153F"/>
    <w:rsid w:val="00352091"/>
    <w:rsid w:val="00355745"/>
    <w:rsid w:val="00376AA7"/>
    <w:rsid w:val="003818BD"/>
    <w:rsid w:val="00394E23"/>
    <w:rsid w:val="003B075F"/>
    <w:rsid w:val="003B7D08"/>
    <w:rsid w:val="003F2465"/>
    <w:rsid w:val="003F6E38"/>
    <w:rsid w:val="00402248"/>
    <w:rsid w:val="004125E1"/>
    <w:rsid w:val="00423705"/>
    <w:rsid w:val="00451999"/>
    <w:rsid w:val="004565A5"/>
    <w:rsid w:val="00462F3D"/>
    <w:rsid w:val="004708D9"/>
    <w:rsid w:val="00472557"/>
    <w:rsid w:val="0049575A"/>
    <w:rsid w:val="004A3A30"/>
    <w:rsid w:val="004B4270"/>
    <w:rsid w:val="004C31C7"/>
    <w:rsid w:val="004C77EE"/>
    <w:rsid w:val="004F01E2"/>
    <w:rsid w:val="004F288C"/>
    <w:rsid w:val="004F79EF"/>
    <w:rsid w:val="005045F1"/>
    <w:rsid w:val="00530998"/>
    <w:rsid w:val="005356DF"/>
    <w:rsid w:val="0054725B"/>
    <w:rsid w:val="0055305B"/>
    <w:rsid w:val="00581920"/>
    <w:rsid w:val="005829F5"/>
    <w:rsid w:val="005832CD"/>
    <w:rsid w:val="005916A7"/>
    <w:rsid w:val="00591C42"/>
    <w:rsid w:val="00592BB8"/>
    <w:rsid w:val="005930CB"/>
    <w:rsid w:val="005A1EF3"/>
    <w:rsid w:val="005B4391"/>
    <w:rsid w:val="005C606C"/>
    <w:rsid w:val="005D4131"/>
    <w:rsid w:val="00624D01"/>
    <w:rsid w:val="006318C1"/>
    <w:rsid w:val="006401F2"/>
    <w:rsid w:val="00644DB3"/>
    <w:rsid w:val="00661C37"/>
    <w:rsid w:val="006816CE"/>
    <w:rsid w:val="00684747"/>
    <w:rsid w:val="0068527D"/>
    <w:rsid w:val="006A41C5"/>
    <w:rsid w:val="006B542C"/>
    <w:rsid w:val="006B6723"/>
    <w:rsid w:val="006D0BFB"/>
    <w:rsid w:val="006D0D53"/>
    <w:rsid w:val="006D6FF1"/>
    <w:rsid w:val="006E780B"/>
    <w:rsid w:val="006F6C14"/>
    <w:rsid w:val="006F7EB3"/>
    <w:rsid w:val="007118B1"/>
    <w:rsid w:val="00712463"/>
    <w:rsid w:val="0073432C"/>
    <w:rsid w:val="007536F4"/>
    <w:rsid w:val="0077345B"/>
    <w:rsid w:val="007751C9"/>
    <w:rsid w:val="00776F6B"/>
    <w:rsid w:val="00776FDF"/>
    <w:rsid w:val="007772CA"/>
    <w:rsid w:val="0078575C"/>
    <w:rsid w:val="007A2ED7"/>
    <w:rsid w:val="007B00E4"/>
    <w:rsid w:val="007D38A2"/>
    <w:rsid w:val="007F5FED"/>
    <w:rsid w:val="00820EC4"/>
    <w:rsid w:val="00863C94"/>
    <w:rsid w:val="008742B4"/>
    <w:rsid w:val="00886350"/>
    <w:rsid w:val="00886EEF"/>
    <w:rsid w:val="00897BA4"/>
    <w:rsid w:val="00897EA7"/>
    <w:rsid w:val="008B4D0F"/>
    <w:rsid w:val="008B6235"/>
    <w:rsid w:val="008C3043"/>
    <w:rsid w:val="008C395C"/>
    <w:rsid w:val="008C3E9F"/>
    <w:rsid w:val="008D1580"/>
    <w:rsid w:val="008E2C30"/>
    <w:rsid w:val="008F6211"/>
    <w:rsid w:val="00901AF1"/>
    <w:rsid w:val="00903BE8"/>
    <w:rsid w:val="009079B6"/>
    <w:rsid w:val="00910A5B"/>
    <w:rsid w:val="009518DA"/>
    <w:rsid w:val="009521B0"/>
    <w:rsid w:val="009532FA"/>
    <w:rsid w:val="00996CD3"/>
    <w:rsid w:val="00996FCB"/>
    <w:rsid w:val="009C1ED3"/>
    <w:rsid w:val="009C3FB5"/>
    <w:rsid w:val="009C44BB"/>
    <w:rsid w:val="009D37EC"/>
    <w:rsid w:val="009D5809"/>
    <w:rsid w:val="009F49E3"/>
    <w:rsid w:val="00A04C09"/>
    <w:rsid w:val="00A244FA"/>
    <w:rsid w:val="00A31412"/>
    <w:rsid w:val="00A53AF1"/>
    <w:rsid w:val="00A77FAC"/>
    <w:rsid w:val="00A84C9B"/>
    <w:rsid w:val="00AA34CD"/>
    <w:rsid w:val="00AB5B96"/>
    <w:rsid w:val="00AF6538"/>
    <w:rsid w:val="00B21CA3"/>
    <w:rsid w:val="00B2454F"/>
    <w:rsid w:val="00B3094A"/>
    <w:rsid w:val="00B97845"/>
    <w:rsid w:val="00BA541F"/>
    <w:rsid w:val="00BD00F8"/>
    <w:rsid w:val="00BF3C87"/>
    <w:rsid w:val="00C374A1"/>
    <w:rsid w:val="00C379CE"/>
    <w:rsid w:val="00C677AF"/>
    <w:rsid w:val="00C72FC2"/>
    <w:rsid w:val="00C773AC"/>
    <w:rsid w:val="00C9294B"/>
    <w:rsid w:val="00C943DF"/>
    <w:rsid w:val="00CA14BF"/>
    <w:rsid w:val="00CA5A5F"/>
    <w:rsid w:val="00CB0531"/>
    <w:rsid w:val="00CB64F7"/>
    <w:rsid w:val="00CB7C2F"/>
    <w:rsid w:val="00CD20D7"/>
    <w:rsid w:val="00CD6F7F"/>
    <w:rsid w:val="00CE3D01"/>
    <w:rsid w:val="00CE6812"/>
    <w:rsid w:val="00D265C7"/>
    <w:rsid w:val="00D33FD8"/>
    <w:rsid w:val="00D50BA9"/>
    <w:rsid w:val="00D51DD5"/>
    <w:rsid w:val="00D56B90"/>
    <w:rsid w:val="00D6300D"/>
    <w:rsid w:val="00D71958"/>
    <w:rsid w:val="00D81BD9"/>
    <w:rsid w:val="00D87AC4"/>
    <w:rsid w:val="00DB0AB8"/>
    <w:rsid w:val="00E26E64"/>
    <w:rsid w:val="00E35321"/>
    <w:rsid w:val="00E478C0"/>
    <w:rsid w:val="00E51DF6"/>
    <w:rsid w:val="00E57652"/>
    <w:rsid w:val="00E76E79"/>
    <w:rsid w:val="00EE54C1"/>
    <w:rsid w:val="00EF5028"/>
    <w:rsid w:val="00F239FF"/>
    <w:rsid w:val="00F31AA9"/>
    <w:rsid w:val="00F72B15"/>
    <w:rsid w:val="00F8144F"/>
    <w:rsid w:val="00F93A4C"/>
    <w:rsid w:val="00FB3D35"/>
    <w:rsid w:val="00FB5810"/>
    <w:rsid w:val="00FC2115"/>
    <w:rsid w:val="00FD1E55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B1C2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Grid Table Light"/>
    <w:basedOn w:val="a1"/>
    <w:uiPriority w:val="40"/>
    <w:rsid w:val="00D87A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FB3D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1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4601</TotalTime>
  <Pages>7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107</cp:revision>
  <dcterms:created xsi:type="dcterms:W3CDTF">2017-09-08T09:51:00Z</dcterms:created>
  <dcterms:modified xsi:type="dcterms:W3CDTF">2019-05-20T08:16:00Z</dcterms:modified>
</cp:coreProperties>
</file>